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E1005F">
              <w:rPr>
                <w:rFonts w:asciiTheme="minorEastAsia" w:eastAsiaTheme="minorEastAsia" w:hAnsiTheme="minorEastAsia" w:hint="eastAsia"/>
                <w:b/>
                <w:spacing w:val="45"/>
                <w:kern w:val="0"/>
                <w:sz w:val="24"/>
                <w:fitText w:val="964" w:id="2073292032"/>
              </w:rPr>
              <w:t>案件</w:t>
            </w:r>
            <w:r w:rsidRPr="00E1005F">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542FF9" w:rsidP="00BF5A17">
            <w:pPr>
              <w:rPr>
                <w:rFonts w:asciiTheme="minorEastAsia" w:eastAsiaTheme="minorEastAsia" w:hAnsiTheme="minorEastAsia"/>
                <w:b/>
                <w:sz w:val="24"/>
              </w:rPr>
            </w:pPr>
            <w:r w:rsidRPr="00542FF9">
              <w:rPr>
                <w:rFonts w:asciiTheme="minorEastAsia" w:eastAsiaTheme="minorEastAsia" w:hAnsiTheme="minorEastAsia" w:hint="eastAsia"/>
                <w:b/>
                <w:sz w:val="24"/>
              </w:rPr>
              <w:t>苫小牧市老人福祉法施行細則の制定</w:t>
            </w:r>
            <w:r w:rsidR="0054456A">
              <w:rPr>
                <w:rFonts w:asciiTheme="minorEastAsia" w:eastAsiaTheme="minorEastAsia" w:hAnsiTheme="minorEastAsia" w:hint="eastAsia"/>
                <w:b/>
                <w:sz w:val="24"/>
              </w:rPr>
              <w:t>（案）</w:t>
            </w:r>
            <w:r w:rsidRPr="00542FF9">
              <w:rPr>
                <w:rFonts w:asciiTheme="minorEastAsia" w:eastAsiaTheme="minorEastAsia" w:hAnsiTheme="minorEastAsia" w:hint="eastAsia"/>
                <w:b/>
                <w:sz w:val="24"/>
              </w:rPr>
              <w:t>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005F">
              <w:rPr>
                <w:rFonts w:asciiTheme="minorEastAsia" w:eastAsiaTheme="minorEastAsia" w:hAnsiTheme="minorEastAsia" w:hint="eastAsia"/>
                <w:b/>
                <w:spacing w:val="225"/>
                <w:kern w:val="0"/>
                <w:sz w:val="24"/>
                <w:fitText w:val="964" w:id="2073292033"/>
              </w:rPr>
              <w:t>住</w:t>
            </w:r>
            <w:r w:rsidR="00D86534" w:rsidRPr="00E1005F">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E1005F">
              <w:rPr>
                <w:rFonts w:asciiTheme="minorEastAsia" w:eastAsiaTheme="minorEastAsia" w:hAnsiTheme="minorEastAsia" w:hint="eastAsia"/>
                <w:b/>
                <w:spacing w:val="225"/>
                <w:kern w:val="0"/>
                <w:sz w:val="24"/>
                <w:fitText w:val="964" w:id="2073292034"/>
              </w:rPr>
              <w:t>氏</w:t>
            </w:r>
            <w:r w:rsidR="00D86534" w:rsidRPr="00E1005F">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E1005F">
        <w:rPr>
          <w:rFonts w:asciiTheme="minorEastAsia" w:eastAsiaTheme="minorEastAsia" w:hAnsiTheme="minorEastAsia" w:hint="eastAsia"/>
          <w:b/>
          <w:sz w:val="22"/>
        </w:rPr>
        <w:t>（地域福祉</w:t>
      </w:r>
      <w:bookmarkStart w:id="0" w:name="_GoBack"/>
      <w:bookmarkEnd w:id="0"/>
      <w:r w:rsidR="00B07FE5" w:rsidRPr="00B07FE5">
        <w:rPr>
          <w:rFonts w:asciiTheme="minorEastAsia" w:eastAsiaTheme="minorEastAsia" w:hAnsiTheme="minorEastAsia" w:hint="eastAsia"/>
          <w:b/>
          <w:sz w:val="22"/>
        </w:rPr>
        <w:t>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542FF9">
        <w:rPr>
          <w:rFonts w:asciiTheme="minorEastAsia" w:eastAsiaTheme="minorEastAsia" w:hAnsiTheme="minorEastAsia" w:hint="eastAsia"/>
          <w:b/>
          <w:sz w:val="22"/>
        </w:rPr>
        <w:t>6345</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542FF9">
        <w:rPr>
          <w:rFonts w:asciiTheme="minorEastAsia" w:eastAsiaTheme="minorEastAsia" w:hAnsiTheme="minorEastAsia" w:hint="eastAsia"/>
          <w:b/>
          <w:sz w:val="22"/>
        </w:rPr>
        <w:t>４</w:t>
      </w:r>
      <w:r w:rsidRPr="00C642B4">
        <w:rPr>
          <w:rFonts w:asciiTheme="minorEastAsia" w:eastAsiaTheme="minorEastAsia" w:hAnsiTheme="minorEastAsia" w:hint="eastAsia"/>
          <w:b/>
          <w:sz w:val="22"/>
        </w:rPr>
        <w:t>年</w:t>
      </w:r>
      <w:r w:rsidR="00542FF9">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月</w:t>
      </w:r>
      <w:r w:rsidR="004102FB">
        <w:rPr>
          <w:rFonts w:asciiTheme="minorEastAsia" w:eastAsiaTheme="minorEastAsia" w:hAnsiTheme="minorEastAsia" w:hint="eastAsia"/>
          <w:b/>
          <w:sz w:val="22"/>
        </w:rPr>
        <w:t>７</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4102FB">
        <w:rPr>
          <w:rFonts w:asciiTheme="minorEastAsia" w:eastAsiaTheme="minorEastAsia" w:hAnsiTheme="minorEastAsia" w:hint="eastAsia"/>
          <w:b/>
          <w:sz w:val="22"/>
        </w:rPr>
        <w:t>４</w:t>
      </w:r>
      <w:r w:rsidR="00D91C91" w:rsidRPr="00C642B4">
        <w:rPr>
          <w:rFonts w:asciiTheme="minorEastAsia" w:eastAsiaTheme="minorEastAsia" w:hAnsiTheme="minorEastAsia" w:hint="eastAsia"/>
          <w:b/>
          <w:sz w:val="22"/>
        </w:rPr>
        <w:t>年</w:t>
      </w:r>
      <w:r w:rsidR="00542FF9">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月</w:t>
      </w:r>
      <w:r w:rsidR="00542FF9">
        <w:rPr>
          <w:rFonts w:asciiTheme="minorEastAsia" w:eastAsiaTheme="minorEastAsia" w:hAnsiTheme="minorEastAsia" w:hint="eastAsia"/>
          <w:b/>
          <w:sz w:val="22"/>
        </w:rPr>
        <w:t>８</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102FB"/>
    <w:rsid w:val="00434951"/>
    <w:rsid w:val="004B1C25"/>
    <w:rsid w:val="00542FF9"/>
    <w:rsid w:val="0054456A"/>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005F"/>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304FF05E</Template>
  <TotalTime>47</TotalTime>
  <Pages>1</Pages>
  <Words>449</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前田　亜矢子</cp:lastModifiedBy>
  <cp:revision>25</cp:revision>
  <cp:lastPrinted>2020-12-10T02:58:00Z</cp:lastPrinted>
  <dcterms:created xsi:type="dcterms:W3CDTF">2019-11-18T02:43:00Z</dcterms:created>
  <dcterms:modified xsi:type="dcterms:W3CDTF">2022-01-26T09:43:00Z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