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Default="00D86534">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D86534">
        <w:trPr>
          <w:trHeight w:val="702"/>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案件名</w:t>
            </w:r>
          </w:p>
          <w:p w:rsidR="00D86534" w:rsidRDefault="00D86534">
            <w:pPr>
              <w:jc w:val="center"/>
              <w:rPr>
                <w:rFonts w:ascii="ＭＳ ゴシック" w:eastAsia="ＭＳ ゴシック" w:hAnsi="ＭＳ ゴシック"/>
                <w:b/>
                <w:sz w:val="18"/>
              </w:rPr>
            </w:pPr>
            <w:r>
              <w:rPr>
                <w:rFonts w:ascii="ＭＳ ゴシック" w:eastAsia="ＭＳ ゴシック" w:hAnsi="ＭＳ ゴシック" w:hint="eastAsia"/>
                <w:b/>
                <w:sz w:val="18"/>
              </w:rPr>
              <w:t>政策・規則等の題名</w:t>
            </w:r>
          </w:p>
        </w:tc>
        <w:tc>
          <w:tcPr>
            <w:tcW w:w="8280" w:type="dxa"/>
            <w:vAlign w:val="center"/>
          </w:tcPr>
          <w:p w:rsidR="00D86534" w:rsidRDefault="00D86534">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947B25" w:rsidRPr="00947B25">
              <w:rPr>
                <w:rFonts w:ascii="ＭＳ ゴシック" w:eastAsia="ＭＳ ゴシック" w:hAnsi="ＭＳ ゴシック" w:hint="eastAsia"/>
                <w:b/>
                <w:sz w:val="24"/>
              </w:rPr>
              <w:t>苫小牧市強靱化計画（素案）</w:t>
            </w:r>
            <w:r w:rsidR="003D1FBD">
              <w:rPr>
                <w:rFonts w:ascii="ＭＳ ゴシック" w:eastAsia="ＭＳ ゴシック" w:hAnsi="ＭＳ ゴシック" w:hint="eastAsia"/>
                <w:b/>
                <w:sz w:val="24"/>
              </w:rPr>
              <w:t>について</w:t>
            </w:r>
          </w:p>
        </w:tc>
      </w:tr>
      <w:tr w:rsidR="00D86534" w:rsidTr="008A1491">
        <w:trPr>
          <w:trHeight w:val="807"/>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D86534">
        <w:trPr>
          <w:trHeight w:val="535"/>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D86534" w:rsidTr="00947B25">
        <w:trPr>
          <w:trHeight w:val="6979"/>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rsidR="00D86534" w:rsidRDefault="00D86534">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D86534" w:rsidRDefault="00D86534">
            <w:pPr>
              <w:rPr>
                <w:rFonts w:ascii="ＭＳ ゴシック" w:eastAsia="ＭＳ ゴシック" w:hAnsi="ＭＳ ゴシック"/>
                <w:b/>
                <w:sz w:val="24"/>
              </w:rPr>
            </w:pPr>
          </w:p>
        </w:tc>
      </w:tr>
    </w:tbl>
    <w:p w:rsidR="00D86534"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20" w:rightChars="33" w:right="69" w:hangingChars="110" w:hanging="220"/>
        <w:rPr>
          <w:rFonts w:ascii="ＭＳ ゴシック" w:eastAsia="ＭＳ ゴシック" w:hAnsi="ＭＳ ゴシック"/>
          <w:sz w:val="20"/>
        </w:rPr>
      </w:pPr>
      <w:bookmarkStart w:id="0" w:name="_GoBack"/>
      <w:r>
        <w:rPr>
          <w:rFonts w:ascii="ＭＳ ゴシック" w:eastAsia="ＭＳ ゴシック" w:hAnsi="ＭＳ ゴシック" w:hint="eastAsia"/>
          <w:sz w:val="20"/>
        </w:rPr>
        <w:t>※　提出された意見の内容については、案を決定する際に考慮させていただきます。提出された意見について</w:t>
      </w:r>
      <w:bookmarkEnd w:id="0"/>
      <w:r>
        <w:rPr>
          <w:rFonts w:ascii="ＭＳ ゴシック" w:eastAsia="ＭＳ ゴシック" w:hAnsi="ＭＳ ゴシック" w:hint="eastAsia"/>
          <w:sz w:val="20"/>
        </w:rPr>
        <w:t>は、住所、氏名などを除いて、市のホームページなどで公表します。</w:t>
      </w: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BD6041" w:rsidRDefault="00BD6041"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電子メールにより提出した場合は、メールの受信を確認した旨の返信を</w:t>
      </w:r>
      <w:r w:rsidR="00434951">
        <w:rPr>
          <w:rFonts w:ascii="ＭＳ ゴシック" w:eastAsia="ＭＳ ゴシック" w:hAnsi="ＭＳ ゴシック" w:hint="eastAsia"/>
          <w:sz w:val="20"/>
        </w:rPr>
        <w:t>し</w:t>
      </w:r>
      <w:r>
        <w:rPr>
          <w:rFonts w:ascii="ＭＳ ゴシック" w:eastAsia="ＭＳ ゴシック" w:hAnsi="ＭＳ ゴシック" w:hint="eastAsia"/>
          <w:sz w:val="20"/>
        </w:rPr>
        <w:t>ます</w:t>
      </w:r>
      <w:r w:rsidR="00434951">
        <w:rPr>
          <w:rFonts w:ascii="ＭＳ ゴシック" w:eastAsia="ＭＳ ゴシック" w:hAnsi="ＭＳ ゴシック" w:hint="eastAsia"/>
          <w:sz w:val="20"/>
        </w:rPr>
        <w:t>。</w:t>
      </w:r>
      <w:r>
        <w:rPr>
          <w:rFonts w:ascii="ＭＳ ゴシック" w:eastAsia="ＭＳ ゴシック" w:hAnsi="ＭＳ ゴシック" w:hint="eastAsia"/>
          <w:sz w:val="20"/>
        </w:rPr>
        <w:t>受信確認の返信がない場合は、以下の問い合わせ先までご連絡をお願いします。</w:t>
      </w:r>
    </w:p>
    <w:p w:rsidR="00D86534" w:rsidRPr="00BB2829"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意見の提出先（担当部課名、問い合わせ先）</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〒053-8722</w:t>
      </w:r>
      <w:r w:rsidR="003D1FBD">
        <w:rPr>
          <w:rFonts w:ascii="ＭＳ ゴシック" w:eastAsia="ＭＳ ゴシック" w:hAnsi="ＭＳ ゴシック" w:hint="eastAsia"/>
          <w:b/>
          <w:sz w:val="22"/>
        </w:rPr>
        <w:t xml:space="preserve">　苫小牧市旭町４丁目５番６号　　総合政策部　政策推進課（企画</w:t>
      </w:r>
      <w:r>
        <w:rPr>
          <w:rFonts w:ascii="ＭＳ ゴシック" w:eastAsia="ＭＳ ゴシック" w:hAnsi="ＭＳ ゴシック" w:hint="eastAsia"/>
          <w:b/>
          <w:sz w:val="22"/>
        </w:rPr>
        <w:t>担当）</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w:t>
      </w:r>
      <w:r w:rsidR="003D1FBD">
        <w:rPr>
          <w:rFonts w:ascii="ＭＳ ゴシック" w:eastAsia="ＭＳ ゴシック" w:hAnsi="ＭＳ ゴシック" w:hint="eastAsia"/>
          <w:b/>
          <w:sz w:val="22"/>
        </w:rPr>
        <w:t xml:space="preserve"> </w:t>
      </w:r>
      <w:r w:rsidR="003D1FBD">
        <w:rPr>
          <w:rFonts w:ascii="ＭＳ ゴシック" w:eastAsia="ＭＳ ゴシック" w:hAnsi="ＭＳ ゴシック"/>
          <w:b/>
          <w:sz w:val="22"/>
        </w:rPr>
        <w:t>–</w:t>
      </w:r>
      <w:r w:rsidR="003D1FBD">
        <w:rPr>
          <w:rFonts w:ascii="ＭＳ ゴシック" w:eastAsia="ＭＳ ゴシック" w:hAnsi="ＭＳ ゴシック" w:hint="eastAsia"/>
          <w:b/>
          <w:sz w:val="22"/>
        </w:rPr>
        <w:t xml:space="preserve"> 32 </w:t>
      </w:r>
      <w:r>
        <w:rPr>
          <w:rFonts w:ascii="ＭＳ ゴシック" w:eastAsia="ＭＳ ゴシック" w:hAnsi="ＭＳ ゴシック" w:hint="eastAsia"/>
          <w:b/>
          <w:sz w:val="22"/>
        </w:rPr>
        <w:t>-</w:t>
      </w:r>
      <w:r w:rsidR="003D1FBD">
        <w:rPr>
          <w:rFonts w:ascii="ＭＳ ゴシック" w:eastAsia="ＭＳ ゴシック" w:hAnsi="ＭＳ ゴシック" w:hint="eastAsia"/>
          <w:b/>
          <w:sz w:val="22"/>
        </w:rPr>
        <w:t xml:space="preserve"> 6039</w:t>
      </w:r>
      <w:r>
        <w:rPr>
          <w:rFonts w:ascii="ＭＳ ゴシック" w:eastAsia="ＭＳ ゴシック" w:hAnsi="ＭＳ ゴシック" w:hint="eastAsia"/>
          <w:b/>
          <w:sz w:val="22"/>
        </w:rPr>
        <w:t xml:space="preserve">　　　　ＦＡＸ：0144　-</w:t>
      </w:r>
      <w:r w:rsidR="003D1FBD">
        <w:rPr>
          <w:rFonts w:ascii="ＭＳ ゴシック" w:eastAsia="ＭＳ ゴシック" w:hAnsi="ＭＳ ゴシック" w:hint="eastAsia"/>
          <w:b/>
          <w:sz w:val="22"/>
        </w:rPr>
        <w:t xml:space="preserve"> 34 </w:t>
      </w:r>
      <w:r w:rsidR="003D1FBD">
        <w:rPr>
          <w:rFonts w:ascii="ＭＳ ゴシック" w:eastAsia="ＭＳ ゴシック" w:hAnsi="ＭＳ ゴシック"/>
          <w:b/>
          <w:sz w:val="22"/>
        </w:rPr>
        <w:t>–</w:t>
      </w:r>
      <w:r w:rsidR="003D1FBD">
        <w:rPr>
          <w:rFonts w:ascii="ＭＳ ゴシック" w:eastAsia="ＭＳ ゴシック" w:hAnsi="ＭＳ ゴシック" w:hint="eastAsia"/>
          <w:b/>
          <w:sz w:val="22"/>
        </w:rPr>
        <w:t xml:space="preserve"> 7110</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w:t>
      </w:r>
      <w:r w:rsidR="003D1FBD" w:rsidRPr="003D1FBD">
        <w:rPr>
          <w:rFonts w:ascii="ＭＳ ゴシック" w:eastAsia="ＭＳ ゴシック" w:hAnsi="ＭＳ ゴシック" w:hint="eastAsia"/>
          <w:b/>
          <w:sz w:val="22"/>
        </w:rPr>
        <w:t xml:space="preserve"> </w:t>
      </w:r>
      <w:r w:rsidR="003D1FBD">
        <w:rPr>
          <w:rFonts w:ascii="ＭＳ ゴシック" w:eastAsia="ＭＳ ゴシック" w:hAnsi="ＭＳ ゴシック" w:hint="eastAsia"/>
          <w:b/>
          <w:sz w:val="22"/>
        </w:rPr>
        <w:t>seisaku@city.tomakomai.hokkaido.jp</w:t>
      </w:r>
    </w:p>
    <w:p w:rsidR="00D86534" w:rsidRDefault="002E6AFD">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令和２年</w:t>
      </w:r>
      <w:r w:rsidR="00947B25">
        <w:rPr>
          <w:rFonts w:ascii="ＭＳ ゴシック" w:eastAsia="ＭＳ ゴシック" w:hAnsi="ＭＳ ゴシック" w:hint="eastAsia"/>
          <w:b/>
          <w:sz w:val="22"/>
        </w:rPr>
        <w:t>12</w:t>
      </w:r>
      <w:r w:rsidR="003D1FBD">
        <w:rPr>
          <w:rFonts w:ascii="ＭＳ ゴシック" w:eastAsia="ＭＳ ゴシック" w:hAnsi="ＭＳ ゴシック" w:hint="eastAsia"/>
          <w:b/>
          <w:sz w:val="22"/>
        </w:rPr>
        <w:t>月</w:t>
      </w:r>
      <w:r w:rsidR="00947B25">
        <w:rPr>
          <w:rFonts w:ascii="ＭＳ ゴシック" w:eastAsia="ＭＳ ゴシック" w:hAnsi="ＭＳ ゴシック" w:hint="eastAsia"/>
          <w:b/>
          <w:sz w:val="22"/>
        </w:rPr>
        <w:t>25</w:t>
      </w:r>
      <w:r>
        <w:rPr>
          <w:rFonts w:ascii="ＭＳ ゴシック" w:eastAsia="ＭＳ ゴシック" w:hAnsi="ＭＳ ゴシック" w:hint="eastAsia"/>
          <w:b/>
          <w:sz w:val="22"/>
        </w:rPr>
        <w:t>日　～　令和</w:t>
      </w:r>
      <w:r w:rsidR="00947B25">
        <w:rPr>
          <w:rFonts w:ascii="ＭＳ ゴシック" w:eastAsia="ＭＳ ゴシック" w:hAnsi="ＭＳ ゴシック" w:hint="eastAsia"/>
          <w:b/>
          <w:sz w:val="22"/>
        </w:rPr>
        <w:t>３</w:t>
      </w:r>
      <w:r>
        <w:rPr>
          <w:rFonts w:ascii="ＭＳ ゴシック" w:eastAsia="ＭＳ ゴシック" w:hAnsi="ＭＳ ゴシック" w:hint="eastAsia"/>
          <w:b/>
          <w:sz w:val="22"/>
        </w:rPr>
        <w:t>年</w:t>
      </w:r>
      <w:r w:rsidR="00947B25">
        <w:rPr>
          <w:rFonts w:ascii="ＭＳ ゴシック" w:eastAsia="ＭＳ ゴシック" w:hAnsi="ＭＳ ゴシック" w:hint="eastAsia"/>
          <w:b/>
          <w:sz w:val="22"/>
        </w:rPr>
        <w:t>1</w:t>
      </w:r>
      <w:r w:rsidR="003D1FBD">
        <w:rPr>
          <w:rFonts w:ascii="ＭＳ ゴシック" w:eastAsia="ＭＳ ゴシック" w:hAnsi="ＭＳ ゴシック" w:hint="eastAsia"/>
          <w:b/>
          <w:sz w:val="22"/>
        </w:rPr>
        <w:t>月</w:t>
      </w:r>
      <w:r w:rsidR="00947B25">
        <w:rPr>
          <w:rFonts w:ascii="ＭＳ ゴシック" w:eastAsia="ＭＳ ゴシック" w:hAnsi="ＭＳ ゴシック" w:hint="eastAsia"/>
          <w:b/>
          <w:sz w:val="22"/>
        </w:rPr>
        <w:t>23</w:t>
      </w:r>
      <w:r w:rsidR="00D86534">
        <w:rPr>
          <w:rFonts w:ascii="ＭＳ ゴシック" w:eastAsia="ＭＳ ゴシック" w:hAnsi="ＭＳ ゴシック" w:hint="eastAsia"/>
          <w:b/>
          <w:sz w:val="22"/>
        </w:rPr>
        <w:t>日（郵送の場合、消印有効）</w:t>
      </w:r>
    </w:p>
    <w:sectPr w:rsidR="00D86534" w:rsidSect="007E19E6">
      <w:type w:val="continuous"/>
      <w:pgSz w:w="11906" w:h="16838"/>
      <w:pgMar w:top="567" w:right="851" w:bottom="567"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DF" w:rsidRDefault="001D24DF" w:rsidP="00BD6041">
      <w:r>
        <w:separator/>
      </w:r>
    </w:p>
  </w:endnote>
  <w:endnote w:type="continuationSeparator" w:id="0">
    <w:p w:rsidR="001D24DF" w:rsidRDefault="001D24DF"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DF" w:rsidRDefault="001D24DF" w:rsidP="00BD6041">
      <w:r>
        <w:separator/>
      </w:r>
    </w:p>
  </w:footnote>
  <w:footnote w:type="continuationSeparator" w:id="0">
    <w:p w:rsidR="001D24DF" w:rsidRDefault="001D24DF"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51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D24DF"/>
    <w:rsid w:val="002E6AFD"/>
    <w:rsid w:val="003D1FBD"/>
    <w:rsid w:val="00434951"/>
    <w:rsid w:val="00502E4B"/>
    <w:rsid w:val="006A3CD8"/>
    <w:rsid w:val="006F2A20"/>
    <w:rsid w:val="007C2D8E"/>
    <w:rsid w:val="007E19E6"/>
    <w:rsid w:val="008A1491"/>
    <w:rsid w:val="00947B25"/>
    <w:rsid w:val="009758B0"/>
    <w:rsid w:val="009831E7"/>
    <w:rsid w:val="009D6B09"/>
    <w:rsid w:val="009F0C55"/>
    <w:rsid w:val="00A25F39"/>
    <w:rsid w:val="00AB319A"/>
    <w:rsid w:val="00AD28A4"/>
    <w:rsid w:val="00AE6EA6"/>
    <w:rsid w:val="00B17C35"/>
    <w:rsid w:val="00BB2829"/>
    <w:rsid w:val="00BD6041"/>
    <w:rsid w:val="00C71DAE"/>
    <w:rsid w:val="00D8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v:textbox inset="5.85pt,.7pt,5.85pt,.7pt"/>
    </o:shapedefaults>
    <o:shapelayout v:ext="edit">
      <o:idmap v:ext="edit" data="1"/>
    </o:shapelayout>
  </w:shapeDefaults>
  <w:decimalSymbol w:val="."/>
  <w:listSeparator w:val=","/>
  <w15:chartTrackingRefBased/>
  <w15:docId w15:val="{9A8570A4-7138-41E5-8479-84E29A3F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7A66F06C.dotm</Template>
  <TotalTime>2</TotalTime>
  <Pages>1</Pages>
  <Words>458</Words>
  <Characters>153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Company>苫小牧市</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cp:lastModifiedBy>上林　孝治</cp:lastModifiedBy>
  <cp:revision>3</cp:revision>
  <cp:lastPrinted>2019-05-09T07:31:00Z</cp:lastPrinted>
  <dcterms:created xsi:type="dcterms:W3CDTF">2020-12-18T10:43:00Z</dcterms:created>
  <dcterms:modified xsi:type="dcterms:W3CDTF">2020-12-23T12:10:00Z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