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7610" w14:textId="5B575FEC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様式第１号（第４条関係）</w:t>
      </w:r>
    </w:p>
    <w:p w14:paraId="341B30C2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22A605D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EBF9A1C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再生可能エネルギー発電事業計画に係る事前協議書</w:t>
      </w:r>
    </w:p>
    <w:p w14:paraId="17882B92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4E456ED5" w14:textId="77777777" w:rsidTr="007F44E2">
        <w:trPr>
          <w:jc w:val="right"/>
        </w:trPr>
        <w:tc>
          <w:tcPr>
            <w:tcW w:w="1560" w:type="dxa"/>
          </w:tcPr>
          <w:p w14:paraId="5DFC3C3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2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2"/>
              </w:rPr>
              <w:t>所</w:t>
            </w:r>
          </w:p>
        </w:tc>
        <w:tc>
          <w:tcPr>
            <w:tcW w:w="4110" w:type="dxa"/>
          </w:tcPr>
          <w:p w14:paraId="309E91A0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C4A620D" w14:textId="77777777" w:rsidTr="007F44E2">
        <w:trPr>
          <w:jc w:val="right"/>
        </w:trPr>
        <w:tc>
          <w:tcPr>
            <w:tcW w:w="1560" w:type="dxa"/>
          </w:tcPr>
          <w:p w14:paraId="58B9B4B3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1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1"/>
              </w:rPr>
              <w:t>名</w:t>
            </w:r>
          </w:p>
        </w:tc>
        <w:tc>
          <w:tcPr>
            <w:tcW w:w="4110" w:type="dxa"/>
          </w:tcPr>
          <w:p w14:paraId="6756104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BAE75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C67CD0A" w14:textId="77777777" w:rsidTr="007F44E2">
        <w:trPr>
          <w:jc w:val="right"/>
        </w:trPr>
        <w:tc>
          <w:tcPr>
            <w:tcW w:w="1560" w:type="dxa"/>
          </w:tcPr>
          <w:p w14:paraId="4CA07E63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0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0"/>
              </w:rPr>
              <w:t>号</w:t>
            </w:r>
          </w:p>
        </w:tc>
        <w:tc>
          <w:tcPr>
            <w:tcW w:w="4110" w:type="dxa"/>
          </w:tcPr>
          <w:p w14:paraId="441D8AEF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4B49C15" w14:textId="77777777" w:rsidTr="007F44E2">
        <w:trPr>
          <w:jc w:val="right"/>
        </w:trPr>
        <w:tc>
          <w:tcPr>
            <w:tcW w:w="1560" w:type="dxa"/>
          </w:tcPr>
          <w:p w14:paraId="7531C6C8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299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299"/>
              </w:rPr>
              <w:t>ス</w:t>
            </w:r>
          </w:p>
        </w:tc>
        <w:tc>
          <w:tcPr>
            <w:tcW w:w="4110" w:type="dxa"/>
          </w:tcPr>
          <w:p w14:paraId="11A3D1CF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FD968B4" w14:textId="77777777" w:rsidTr="007F44E2">
        <w:trPr>
          <w:jc w:val="right"/>
        </w:trPr>
        <w:tc>
          <w:tcPr>
            <w:tcW w:w="5670" w:type="dxa"/>
            <w:gridSpan w:val="2"/>
          </w:tcPr>
          <w:p w14:paraId="2FD4C013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22928607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A2C7CB4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苫小牧市自然環境等と再生可能エネルギー発電事業との調和に関する条例第１０条第１項の規定により、次の事業について関係書類を添えて届け出ます。</w:t>
      </w:r>
    </w:p>
    <w:tbl>
      <w:tblPr>
        <w:tblStyle w:val="10"/>
        <w:tblW w:w="8290" w:type="dxa"/>
        <w:tblInd w:w="210" w:type="dxa"/>
        <w:tblLook w:val="04A0" w:firstRow="1" w:lastRow="0" w:firstColumn="1" w:lastColumn="0" w:noHBand="0" w:noVBand="1"/>
      </w:tblPr>
      <w:tblGrid>
        <w:gridCol w:w="2754"/>
        <w:gridCol w:w="852"/>
        <w:gridCol w:w="281"/>
        <w:gridCol w:w="286"/>
        <w:gridCol w:w="426"/>
        <w:gridCol w:w="566"/>
        <w:gridCol w:w="426"/>
        <w:gridCol w:w="567"/>
        <w:gridCol w:w="285"/>
        <w:gridCol w:w="285"/>
        <w:gridCol w:w="853"/>
        <w:gridCol w:w="709"/>
      </w:tblGrid>
      <w:tr w:rsidR="00C9745C" w:rsidRPr="00C9745C" w14:paraId="0F8BB171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47B8EE2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534" w:type="dxa"/>
            <w:gridSpan w:val="11"/>
            <w:vAlign w:val="center"/>
          </w:tcPr>
          <w:p w14:paraId="1C94B25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409F529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7D23081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534" w:type="dxa"/>
            <w:gridSpan w:val="11"/>
            <w:vAlign w:val="center"/>
          </w:tcPr>
          <w:p w14:paraId="43FAB54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0BD4FDD5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0D0EE37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0F39F1B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00" w:type="dxa"/>
            <w:gridSpan w:val="9"/>
            <w:tcBorders>
              <w:left w:val="nil"/>
            </w:tcBorders>
            <w:vAlign w:val="center"/>
          </w:tcPr>
          <w:p w14:paraId="3CFB32B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A3499F" w:rsidRPr="00C9745C" w14:paraId="42CB5E76" w14:textId="77777777" w:rsidTr="00596431">
        <w:trPr>
          <w:trHeight w:val="397"/>
        </w:trPr>
        <w:tc>
          <w:tcPr>
            <w:tcW w:w="2756" w:type="dxa"/>
            <w:vMerge w:val="restart"/>
            <w:vAlign w:val="center"/>
          </w:tcPr>
          <w:p w14:paraId="2F074032" w14:textId="23AB907F" w:rsidR="00A3499F" w:rsidRDefault="00360C23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4368160" w14:textId="729E4EBA" w:rsidR="00A3499F" w:rsidRPr="00C9745C" w:rsidRDefault="00A3499F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400" w:type="dxa"/>
            <w:gridSpan w:val="9"/>
            <w:tcBorders>
              <w:left w:val="single" w:sz="4" w:space="0" w:color="auto"/>
            </w:tcBorders>
            <w:vAlign w:val="center"/>
          </w:tcPr>
          <w:p w14:paraId="0998B7AF" w14:textId="044DF050" w:rsidR="00A3499F" w:rsidRPr="00596431" w:rsidRDefault="00A3499F" w:rsidP="00596431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9643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A3499F" w:rsidRPr="00C9745C" w14:paraId="63C58423" w14:textId="77777777" w:rsidTr="00596431">
        <w:trPr>
          <w:trHeight w:val="397"/>
        </w:trPr>
        <w:tc>
          <w:tcPr>
            <w:tcW w:w="2756" w:type="dxa"/>
            <w:vMerge/>
            <w:vAlign w:val="center"/>
          </w:tcPr>
          <w:p w14:paraId="13EF162B" w14:textId="77777777" w:rsidR="00A3499F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6322F4F" w14:textId="1849D256" w:rsidR="00A3499F" w:rsidRPr="00C9745C" w:rsidRDefault="00A3499F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400" w:type="dxa"/>
            <w:gridSpan w:val="9"/>
            <w:tcBorders>
              <w:left w:val="single" w:sz="4" w:space="0" w:color="auto"/>
            </w:tcBorders>
            <w:vAlign w:val="center"/>
          </w:tcPr>
          <w:p w14:paraId="6A97FCAE" w14:textId="1A91E92D" w:rsidR="00A3499F" w:rsidRPr="00596431" w:rsidRDefault="00A3499F" w:rsidP="00596431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9643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360C23" w:rsidRPr="00C9745C" w14:paraId="25771E4C" w14:textId="77777777" w:rsidTr="00596431">
        <w:trPr>
          <w:trHeight w:val="397"/>
        </w:trPr>
        <w:tc>
          <w:tcPr>
            <w:tcW w:w="2756" w:type="dxa"/>
            <w:vMerge/>
            <w:vAlign w:val="center"/>
          </w:tcPr>
          <w:p w14:paraId="76F60848" w14:textId="77777777" w:rsidR="00360C23" w:rsidRDefault="00360C23" w:rsidP="00360C2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7A89BCE" w14:textId="6AAB1E17" w:rsidR="00360C23" w:rsidRPr="00C9745C" w:rsidRDefault="00360C23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838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3FCD2A42" w14:textId="2310C082" w:rsidR="00360C23" w:rsidRPr="00C9745C" w:rsidRDefault="0063236C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</w:t>
            </w:r>
            <w:r w:rsidR="00360C23"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機器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14:paraId="3CDAEC43" w14:textId="1428090E" w:rsidR="00360C23" w:rsidRPr="00C9745C" w:rsidRDefault="00360C23" w:rsidP="00360C2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AD5C1C2" w14:textId="5C11321C" w:rsidR="00360C23" w:rsidRPr="00C9745C" w:rsidRDefault="00360C23" w:rsidP="00360C2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360C23" w:rsidRPr="00C9745C" w14:paraId="378AA7E6" w14:textId="77777777" w:rsidTr="00596431">
        <w:trPr>
          <w:trHeight w:val="397"/>
        </w:trPr>
        <w:tc>
          <w:tcPr>
            <w:tcW w:w="2756" w:type="dxa"/>
            <w:vMerge/>
            <w:vAlign w:val="center"/>
          </w:tcPr>
          <w:p w14:paraId="7D2F460B" w14:textId="77777777" w:rsidR="00360C23" w:rsidRDefault="00360C23" w:rsidP="00360C2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9F0CA2" w14:textId="77777777" w:rsidR="00360C23" w:rsidRPr="00C9745C" w:rsidRDefault="00360C23" w:rsidP="009911BA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178B5BF9" w14:textId="551E5EEF" w:rsidR="00360C23" w:rsidRPr="00C9745C" w:rsidRDefault="00360C23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14:paraId="5854285C" w14:textId="77777777" w:rsidR="00360C23" w:rsidRPr="00C9745C" w:rsidRDefault="00360C23" w:rsidP="00360C2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4F008B3" w14:textId="44875F32" w:rsidR="00360C23" w:rsidRPr="00C9745C" w:rsidRDefault="00360C23" w:rsidP="00360C2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DC43AF" w:rsidRPr="00C9745C" w14:paraId="0B701F00" w14:textId="77777777" w:rsidTr="00596431">
        <w:trPr>
          <w:trHeight w:val="397"/>
        </w:trPr>
        <w:tc>
          <w:tcPr>
            <w:tcW w:w="2756" w:type="dxa"/>
            <w:vMerge/>
            <w:vAlign w:val="center"/>
          </w:tcPr>
          <w:p w14:paraId="49100007" w14:textId="77777777" w:rsidR="00360C23" w:rsidRDefault="00360C23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09DAC8D" w14:textId="5E77CF61" w:rsidR="00360C23" w:rsidRPr="00C9745C" w:rsidRDefault="00360C23" w:rsidP="001A202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2841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2BF15E1D" w14:textId="3E624A81" w:rsidR="00360C23" w:rsidRPr="00C9745C" w:rsidRDefault="00360C23" w:rsidP="00A3499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73652CAF" w14:textId="009422E2" w:rsidR="00360C23" w:rsidRPr="00C9745C" w:rsidRDefault="00360C23" w:rsidP="00596431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7B1D76" w:rsidRPr="00C9745C" w14:paraId="0F7EF241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0B6C8739" w14:textId="77777777" w:rsidR="007B1D76" w:rsidRPr="00C9745C" w:rsidRDefault="007B1D7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制度の該当</w:t>
            </w:r>
          </w:p>
        </w:tc>
        <w:tc>
          <w:tcPr>
            <w:tcW w:w="1846" w:type="dxa"/>
            <w:gridSpan w:val="4"/>
            <w:tcBorders>
              <w:right w:val="nil"/>
            </w:tcBorders>
            <w:vAlign w:val="center"/>
          </w:tcPr>
          <w:p w14:paraId="5D8C58F7" w14:textId="77777777" w:rsidR="007B1D76" w:rsidRPr="00C9745C" w:rsidRDefault="007B1D7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844" w:type="dxa"/>
            <w:gridSpan w:val="4"/>
            <w:tcBorders>
              <w:left w:val="nil"/>
              <w:right w:val="nil"/>
            </w:tcBorders>
            <w:vAlign w:val="center"/>
          </w:tcPr>
          <w:p w14:paraId="6C3DD281" w14:textId="77777777" w:rsidR="007B1D76" w:rsidRPr="00C9745C" w:rsidRDefault="007B1D7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844" w:type="dxa"/>
            <w:gridSpan w:val="3"/>
            <w:tcBorders>
              <w:left w:val="nil"/>
            </w:tcBorders>
            <w:vAlign w:val="center"/>
          </w:tcPr>
          <w:p w14:paraId="1AC19507" w14:textId="77777777" w:rsidR="007B1D76" w:rsidRPr="00C9745C" w:rsidRDefault="007B1D7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A3499F" w:rsidRPr="00C9745C" w14:paraId="3B557787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5C442344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自然環境等への配慮事項</w:t>
            </w:r>
          </w:p>
        </w:tc>
        <w:tc>
          <w:tcPr>
            <w:tcW w:w="5534" w:type="dxa"/>
            <w:gridSpan w:val="11"/>
            <w:tcBorders>
              <w:bottom w:val="single" w:sz="4" w:space="0" w:color="auto"/>
            </w:tcBorders>
            <w:vAlign w:val="center"/>
          </w:tcPr>
          <w:p w14:paraId="3D09C849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499F" w:rsidRPr="00C9745C" w14:paraId="3595F564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58D75C2B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禁止区域の該当</w:t>
            </w:r>
          </w:p>
        </w:tc>
        <w:tc>
          <w:tcPr>
            <w:tcW w:w="5534" w:type="dxa"/>
            <w:gridSpan w:val="11"/>
            <w:tcBorders>
              <w:bottom w:val="single" w:sz="4" w:space="0" w:color="auto"/>
            </w:tcBorders>
            <w:vAlign w:val="center"/>
          </w:tcPr>
          <w:p w14:paraId="58F7CD90" w14:textId="77777777" w:rsidR="00A3499F" w:rsidRPr="00C9745C" w:rsidRDefault="00A3499F" w:rsidP="00A3499F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該当する　　・　　　該当しない</w:t>
            </w:r>
          </w:p>
        </w:tc>
      </w:tr>
      <w:tr w:rsidR="00DC43AF" w:rsidRPr="00C9745C" w14:paraId="719E1D0B" w14:textId="77777777" w:rsidTr="00596431">
        <w:trPr>
          <w:trHeight w:val="397"/>
        </w:trPr>
        <w:tc>
          <w:tcPr>
            <w:tcW w:w="2756" w:type="dxa"/>
            <w:tcBorders>
              <w:right w:val="single" w:sz="4" w:space="0" w:color="auto"/>
            </w:tcBorders>
            <w:vAlign w:val="center"/>
          </w:tcPr>
          <w:p w14:paraId="54F3BC44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工事着手予定日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A6CB9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9BDE3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68EA6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B4055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FE867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38400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998A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DC43AF" w:rsidRPr="00C9745C" w14:paraId="62E4CBA8" w14:textId="77777777" w:rsidTr="00596431">
        <w:trPr>
          <w:trHeight w:val="397"/>
        </w:trPr>
        <w:tc>
          <w:tcPr>
            <w:tcW w:w="2756" w:type="dxa"/>
            <w:tcBorders>
              <w:right w:val="single" w:sz="4" w:space="0" w:color="auto"/>
            </w:tcBorders>
            <w:vAlign w:val="center"/>
          </w:tcPr>
          <w:p w14:paraId="59CD2E00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A8B58" w14:textId="6D40765A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0848A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9663E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436A2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0C416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F54A9" w14:textId="77777777" w:rsidR="00A3499F" w:rsidRPr="00C9745C" w:rsidRDefault="00A3499F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BAFA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A3499F" w:rsidRPr="00C9745C" w14:paraId="5E8082CD" w14:textId="77777777" w:rsidTr="00596431">
        <w:trPr>
          <w:trHeight w:val="397"/>
        </w:trPr>
        <w:tc>
          <w:tcPr>
            <w:tcW w:w="2756" w:type="dxa"/>
            <w:vAlign w:val="center"/>
          </w:tcPr>
          <w:p w14:paraId="7E65C6C4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その他（補足事項等）</w:t>
            </w:r>
          </w:p>
        </w:tc>
        <w:tc>
          <w:tcPr>
            <w:tcW w:w="5534" w:type="dxa"/>
            <w:gridSpan w:val="11"/>
            <w:tcBorders>
              <w:bottom w:val="single" w:sz="4" w:space="0" w:color="auto"/>
            </w:tcBorders>
            <w:vAlign w:val="center"/>
          </w:tcPr>
          <w:p w14:paraId="21874C22" w14:textId="77777777" w:rsidR="00A3499F" w:rsidRPr="00C9745C" w:rsidRDefault="00A3499F" w:rsidP="00A3499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326D322" w14:textId="251EAA02" w:rsid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添付資料</w:t>
      </w:r>
    </w:p>
    <w:p w14:paraId="246CCA5F" w14:textId="5739E8EE" w:rsidR="00DC43AF" w:rsidRDefault="00DC43AF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(1)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位置図</w:t>
      </w:r>
    </w:p>
    <w:p w14:paraId="176081C9" w14:textId="0DC0C631" w:rsidR="00DC43AF" w:rsidRDefault="00DC43AF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2)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事業区域図</w:t>
      </w:r>
    </w:p>
    <w:p w14:paraId="23A91495" w14:textId="77777777" w:rsidR="00DC43AF" w:rsidRPr="00DC43AF" w:rsidRDefault="00DC43AF" w:rsidP="00DC43AF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C43AF">
        <w:rPr>
          <w:rFonts w:ascii="ＭＳ 明朝" w:eastAsia="ＭＳ 明朝" w:hAnsi="ＭＳ 明朝"/>
          <w:color w:val="000000" w:themeColor="text1"/>
          <w:szCs w:val="21"/>
        </w:rPr>
        <w:t>(3)　事業計画案に係る平面図</w:t>
      </w:r>
    </w:p>
    <w:p w14:paraId="28876CF3" w14:textId="77777777" w:rsidR="00DC43AF" w:rsidRPr="00DC43AF" w:rsidRDefault="00DC43AF" w:rsidP="00DC43AF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C43AF">
        <w:rPr>
          <w:rFonts w:ascii="ＭＳ 明朝" w:eastAsia="ＭＳ 明朝" w:hAnsi="ＭＳ 明朝"/>
          <w:color w:val="000000" w:themeColor="text1"/>
          <w:szCs w:val="21"/>
        </w:rPr>
        <w:t>(4)　事業区域内の土地の公図</w:t>
      </w:r>
    </w:p>
    <w:p w14:paraId="6E6B716E" w14:textId="77777777" w:rsidR="00DC43AF" w:rsidRPr="00DC43AF" w:rsidRDefault="00DC43AF" w:rsidP="00DC43AF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C43AF">
        <w:rPr>
          <w:rFonts w:ascii="ＭＳ 明朝" w:eastAsia="ＭＳ 明朝" w:hAnsi="ＭＳ 明朝"/>
          <w:color w:val="000000" w:themeColor="text1"/>
          <w:szCs w:val="21"/>
        </w:rPr>
        <w:t>(5)　周辺関係者リスト</w:t>
      </w:r>
    </w:p>
    <w:p w14:paraId="32433A1D" w14:textId="041FCFDF" w:rsidR="00DC43AF" w:rsidRDefault="00DC43AF" w:rsidP="00DC43AF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E1B33">
        <w:rPr>
          <w:rFonts w:ascii="ＭＳ 明朝" w:eastAsia="ＭＳ 明朝" w:hAnsi="ＭＳ 明朝"/>
          <w:color w:val="000000" w:themeColor="text1"/>
          <w:szCs w:val="21"/>
        </w:rPr>
        <w:t>(6)　その他市長が必要と認める書類（</w:t>
      </w:r>
      <w:r w:rsidRPr="007E1B33">
        <w:rPr>
          <w:rFonts w:ascii="ＭＳ 明朝" w:eastAsia="ＭＳ 明朝" w:hAnsi="ＭＳ 明朝"/>
          <w:color w:val="000000" w:themeColor="text1"/>
          <w:szCs w:val="21"/>
          <w:u w:val="single"/>
        </w:rPr>
        <w:t xml:space="preserve">　　　　　　　　　　　　　　　</w:t>
      </w:r>
      <w:r w:rsidRPr="007E1B33">
        <w:rPr>
          <w:rFonts w:ascii="ＭＳ 明朝" w:eastAsia="ＭＳ 明朝" w:hAnsi="ＭＳ 明朝"/>
          <w:color w:val="000000" w:themeColor="text1"/>
          <w:szCs w:val="21"/>
        </w:rPr>
        <w:t>）</w:t>
      </w:r>
    </w:p>
    <w:p w14:paraId="0CF27B5F" w14:textId="3003D4BC" w:rsidR="007B2DB7" w:rsidRPr="002E276C" w:rsidRDefault="007B2DB7" w:rsidP="007B2DB7">
      <w:pPr>
        <w:pStyle w:val="af5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B83BD5C" wp14:editId="18685E5C">
                <wp:simplePos x="0" y="0"/>
                <wp:positionH relativeFrom="column">
                  <wp:posOffset>-9525</wp:posOffset>
                </wp:positionH>
                <wp:positionV relativeFrom="paragraph">
                  <wp:posOffset>-573405</wp:posOffset>
                </wp:positionV>
                <wp:extent cx="676275" cy="331470"/>
                <wp:effectExtent l="0" t="0" r="28575" b="1397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29CA" w14:textId="77777777" w:rsidR="007B2DB7" w:rsidRDefault="007B2DB7" w:rsidP="007B2DB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3B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-.75pt;margin-top:-45.15pt;width:53.25pt;height:26.1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" strokecolor="red">
                <v:textbox style="mso-fit-shape-to-text:t">
                  <w:txbxContent>
                    <w:p w14:paraId="780429CA" w14:textId="77777777" w:rsidR="007B2DB7" w:rsidRDefault="007B2DB7" w:rsidP="007B2DB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E276C">
        <w:rPr>
          <w:rFonts w:ascii="ＭＳ 明朝" w:eastAsia="ＭＳ 明朝" w:hAnsi="ＭＳ 明朝" w:hint="eastAsia"/>
        </w:rPr>
        <w:t>様式第１号（第４条関係）</w:t>
      </w:r>
    </w:p>
    <w:p w14:paraId="4D73AAFA" w14:textId="77777777" w:rsidR="007B2DB7" w:rsidRPr="00D36467" w:rsidRDefault="007B2DB7" w:rsidP="007B2DB7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69730CE3" w14:textId="77777777" w:rsidR="007B2DB7" w:rsidRPr="00C9745C" w:rsidRDefault="007B2DB7" w:rsidP="007B2DB7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EF41396" wp14:editId="74A051E2">
                <wp:simplePos x="0" y="0"/>
                <wp:positionH relativeFrom="column">
                  <wp:posOffset>5130165</wp:posOffset>
                </wp:positionH>
                <wp:positionV relativeFrom="paragraph">
                  <wp:posOffset>977265</wp:posOffset>
                </wp:positionV>
                <wp:extent cx="676275" cy="266700"/>
                <wp:effectExtent l="133350" t="0" r="28575" b="19050"/>
                <wp:wrapNone/>
                <wp:docPr id="5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CA050" w14:textId="77777777" w:rsidR="007B2DB7" w:rsidRPr="00A9366D" w:rsidRDefault="007B2DB7" w:rsidP="007B2D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413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03.95pt;margin-top:76.95pt;width:5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" adj="-3076,16816" fillcolor="#ffc" strokecolor="#f60" strokeweight="1.5pt">
                <v:textbox inset="1mm,0,1mm,0">
                  <w:txbxContent>
                    <w:p w14:paraId="5B8CA050" w14:textId="77777777" w:rsidR="007B2DB7" w:rsidRPr="00A9366D" w:rsidRDefault="007B2DB7" w:rsidP="007B2DB7">
                      <w:pPr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再生可能エネルギー発電事業計画に係る事前協議書</w:t>
      </w:r>
    </w:p>
    <w:p w14:paraId="7DC25905" w14:textId="06617445" w:rsidR="007B2DB7" w:rsidRPr="00C9745C" w:rsidRDefault="006463E7" w:rsidP="007B2DB7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3B61D3B" wp14:editId="4B15DF35">
                <wp:simplePos x="0" y="0"/>
                <wp:positionH relativeFrom="column">
                  <wp:posOffset>-619125</wp:posOffset>
                </wp:positionH>
                <wp:positionV relativeFrom="paragraph">
                  <wp:posOffset>247650</wp:posOffset>
                </wp:positionV>
                <wp:extent cx="2247900" cy="1333500"/>
                <wp:effectExtent l="0" t="0" r="209550" b="19050"/>
                <wp:wrapNone/>
                <wp:docPr id="91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33500"/>
                        </a:xfrm>
                        <a:prstGeom prst="wedgeRoundRectCallout">
                          <a:avLst>
                            <a:gd name="adj1" fmla="val 57650"/>
                            <a:gd name="adj2" fmla="val -213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38F2A" w14:textId="77777777" w:rsidR="006463E7" w:rsidRDefault="006463E7" w:rsidP="006463E7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・系統連系を伴う場合（FIT/FIP、オフサイトPPA等）は、接続検討申込書における「発電設備等設置者名又は発電者」を記載すること</w:t>
                            </w:r>
                          </w:p>
                          <w:p w14:paraId="1018116E" w14:textId="77777777" w:rsidR="006463E7" w:rsidRPr="00A9366D" w:rsidRDefault="006463E7" w:rsidP="006463E7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・系統連系しない場合（自己所有、リース、オンサイトPPA等）は、事業形態等により個別に判断するため、事前相談の際に市へ相談すること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61D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-48.75pt;margin-top:19.5pt;width:177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" adj="23252,6197" fillcolor="#ffc" strokecolor="#f60" strokeweight="1.5pt">
                <v:textbox inset="1mm,0,1mm,0">
                  <w:txbxContent>
                    <w:p w14:paraId="56838F2A" w14:textId="77777777" w:rsidR="006463E7" w:rsidRDefault="006463E7" w:rsidP="006463E7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・系統連系を伴う場合（FIT/FIP、オフサイトPPA等）は、接続検討申込書における「発電設備等設置者名又は発電者」を記載すること</w:t>
                      </w:r>
                    </w:p>
                    <w:p w14:paraId="1018116E" w14:textId="77777777" w:rsidR="006463E7" w:rsidRPr="00A9366D" w:rsidRDefault="006463E7" w:rsidP="006463E7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・系統連系しない場合（自己所有、リース、オンサイトPPA等）は、事業形態等により個別に判断するため、事前相談の際に市へ相談すること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B2DB7"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7B2DB7" w:rsidRPr="00CF6552" w14:paraId="0707C243" w14:textId="77777777" w:rsidTr="00AC4F7E">
        <w:trPr>
          <w:jc w:val="right"/>
        </w:trPr>
        <w:tc>
          <w:tcPr>
            <w:tcW w:w="1560" w:type="dxa"/>
          </w:tcPr>
          <w:p w14:paraId="23DE1EFC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2DB7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5220352"/>
              </w:rPr>
              <w:t>住</w:t>
            </w:r>
            <w:r w:rsidRPr="007B2DB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5220352"/>
              </w:rPr>
              <w:t>所</w:t>
            </w:r>
          </w:p>
        </w:tc>
        <w:tc>
          <w:tcPr>
            <w:tcW w:w="4110" w:type="dxa"/>
          </w:tcPr>
          <w:p w14:paraId="1B57814A" w14:textId="77777777" w:rsidR="007B2DB7" w:rsidRPr="00D36467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7B2DB7" w:rsidRPr="00C9745C" w14:paraId="76F7FA46" w14:textId="77777777" w:rsidTr="00AC4F7E">
        <w:trPr>
          <w:jc w:val="right"/>
        </w:trPr>
        <w:tc>
          <w:tcPr>
            <w:tcW w:w="1560" w:type="dxa"/>
          </w:tcPr>
          <w:p w14:paraId="4FB437AA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2DB7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5220351"/>
              </w:rPr>
              <w:t>氏</w:t>
            </w:r>
            <w:r w:rsidRPr="007B2DB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5220351"/>
              </w:rPr>
              <w:t>名</w:t>
            </w:r>
          </w:p>
        </w:tc>
        <w:tc>
          <w:tcPr>
            <w:tcW w:w="4110" w:type="dxa"/>
          </w:tcPr>
          <w:p w14:paraId="4FC85EDB" w14:textId="77777777" w:rsidR="007B2DB7" w:rsidRPr="00D36467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54EBD930" w14:textId="77777777" w:rsidR="007B2DB7" w:rsidRPr="00D36467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7B2DB7" w:rsidRPr="00C9745C" w14:paraId="7734AB37" w14:textId="77777777" w:rsidTr="00AC4F7E">
        <w:trPr>
          <w:jc w:val="right"/>
        </w:trPr>
        <w:tc>
          <w:tcPr>
            <w:tcW w:w="1560" w:type="dxa"/>
          </w:tcPr>
          <w:p w14:paraId="22494897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2DB7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5220350"/>
              </w:rPr>
              <w:t>電話番</w:t>
            </w:r>
            <w:r w:rsidRPr="007B2DB7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5220350"/>
              </w:rPr>
              <w:t>号</w:t>
            </w:r>
          </w:p>
        </w:tc>
        <w:tc>
          <w:tcPr>
            <w:tcW w:w="4110" w:type="dxa"/>
          </w:tcPr>
          <w:p w14:paraId="707297C1" w14:textId="77777777" w:rsidR="007B2DB7" w:rsidRPr="00D36467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7B2DB7" w:rsidRPr="00C9745C" w14:paraId="24E8CC04" w14:textId="77777777" w:rsidTr="00AC4F7E">
        <w:trPr>
          <w:jc w:val="right"/>
        </w:trPr>
        <w:tc>
          <w:tcPr>
            <w:tcW w:w="1560" w:type="dxa"/>
          </w:tcPr>
          <w:p w14:paraId="3A995098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B2DB7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5220349"/>
              </w:rPr>
              <w:t>メールアドレ</w:t>
            </w:r>
            <w:r w:rsidRPr="007B2DB7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5220349"/>
              </w:rPr>
              <w:t>ス</w:t>
            </w:r>
          </w:p>
        </w:tc>
        <w:tc>
          <w:tcPr>
            <w:tcW w:w="4110" w:type="dxa"/>
          </w:tcPr>
          <w:p w14:paraId="26B5BB8D" w14:textId="77777777" w:rsidR="007B2DB7" w:rsidRPr="00D36467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7B2DB7" w:rsidRPr="00C9745C" w14:paraId="7B264547" w14:textId="77777777" w:rsidTr="00AC4F7E">
        <w:trPr>
          <w:jc w:val="right"/>
        </w:trPr>
        <w:tc>
          <w:tcPr>
            <w:tcW w:w="5670" w:type="dxa"/>
            <w:gridSpan w:val="2"/>
          </w:tcPr>
          <w:p w14:paraId="11E78D59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63CAC9B" w14:textId="77777777" w:rsidR="007B2DB7" w:rsidRPr="00C9745C" w:rsidRDefault="007B2DB7" w:rsidP="007B2DB7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57236A0" wp14:editId="50827006">
                <wp:simplePos x="0" y="0"/>
                <wp:positionH relativeFrom="column">
                  <wp:posOffset>4472940</wp:posOffset>
                </wp:positionH>
                <wp:positionV relativeFrom="paragraph">
                  <wp:posOffset>3396615</wp:posOffset>
                </wp:positionV>
                <wp:extent cx="1724025" cy="666750"/>
                <wp:effectExtent l="152400" t="0" r="28575" b="19050"/>
                <wp:wrapNone/>
                <wp:docPr id="7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66750"/>
                        </a:xfrm>
                        <a:prstGeom prst="wedgeRoundRectCallout">
                          <a:avLst>
                            <a:gd name="adj1" fmla="val -57852"/>
                            <a:gd name="adj2" fmla="val 1832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F0DD5" w14:textId="77777777" w:rsidR="007B2DB7" w:rsidRPr="00A9366D" w:rsidRDefault="007B2DB7" w:rsidP="007B2DB7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禁止区域に該当しないことを必ず確認すること（禁止区域に該当する場合は再エネ発電事業を行うことはできない）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236A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352.2pt;margin-top:267.45pt;width:135.7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" adj="-1696,14759" fillcolor="#ffc" strokecolor="#f60" strokeweight="1.5pt">
                <v:textbox inset="1mm,0,1mm,0">
                  <w:txbxContent>
                    <w:p w14:paraId="3CEF0DD5" w14:textId="77777777" w:rsidR="007B2DB7" w:rsidRPr="00A9366D" w:rsidRDefault="007B2DB7" w:rsidP="007B2DB7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禁止区域に該当しないことを必ず確認すること（禁止区域に該当する場合は再エネ発電事業を行うことはできない）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B67ADE" w14:textId="15E64952" w:rsidR="007B2DB7" w:rsidRPr="00C9745C" w:rsidRDefault="007B7170" w:rsidP="007B2DB7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3E978BDB" wp14:editId="2A85C8B5">
                <wp:simplePos x="0" y="0"/>
                <wp:positionH relativeFrom="column">
                  <wp:posOffset>4538980</wp:posOffset>
                </wp:positionH>
                <wp:positionV relativeFrom="paragraph">
                  <wp:posOffset>1082040</wp:posOffset>
                </wp:positionV>
                <wp:extent cx="1724025" cy="847725"/>
                <wp:effectExtent l="133350" t="0" r="28575" b="28575"/>
                <wp:wrapNone/>
                <wp:docPr id="1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47725"/>
                        </a:xfrm>
                        <a:prstGeom prst="wedgeRoundRectCallout">
                          <a:avLst>
                            <a:gd name="adj1" fmla="val -57119"/>
                            <a:gd name="adj2" fmla="val 2699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7AF01" w14:textId="01DFF03B" w:rsidR="007B7170" w:rsidRDefault="007B7170" w:rsidP="007B717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低圧：50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未満</w:t>
                            </w:r>
                          </w:p>
                          <w:p w14:paraId="070FAB1A" w14:textId="0E3082FD" w:rsidR="007B7170" w:rsidRDefault="007B7170" w:rsidP="007B717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高圧：50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以上2,000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未満</w:t>
                            </w:r>
                          </w:p>
                          <w:p w14:paraId="4776EED9" w14:textId="3D53470B" w:rsidR="007B7170" w:rsidRDefault="007B7170" w:rsidP="007B717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特別高圧：2,000</w:t>
                            </w:r>
                            <w:r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以上</w:t>
                            </w:r>
                          </w:p>
                          <w:p w14:paraId="12A19F1E" w14:textId="748BEF7F" w:rsidR="007B7170" w:rsidRPr="00A9366D" w:rsidRDefault="007B7170" w:rsidP="007B717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※発電機器とパワーコンディショナーの低い方を参照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78BDB" id="_x0000_s1030" type="#_x0000_t62" style="position:absolute;left:0;text-align:left;margin-left:357.4pt;margin-top:85.2pt;width:135.7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" adj="-1538,16630" fillcolor="#ffc" strokecolor="#f60" strokeweight="1.5pt">
                <v:textbox inset="1mm,0,1mm,0">
                  <w:txbxContent>
                    <w:p w14:paraId="6717AF01" w14:textId="01DFF03B" w:rsidR="007B7170" w:rsidRDefault="007B7170" w:rsidP="007B717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低圧：50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kW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未満</w:t>
                      </w:r>
                    </w:p>
                    <w:p w14:paraId="070FAB1A" w14:textId="0E3082FD" w:rsidR="007B7170" w:rsidRDefault="007B7170" w:rsidP="007B717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高圧：50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kW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以上2,000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kW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未満</w:t>
                      </w:r>
                    </w:p>
                    <w:p w14:paraId="4776EED9" w14:textId="3D53470B" w:rsidR="007B7170" w:rsidRDefault="007B7170" w:rsidP="007B717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特別高圧：2,000</w:t>
                      </w:r>
                      <w:r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kW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以上</w:t>
                      </w:r>
                    </w:p>
                    <w:p w14:paraId="12A19F1E" w14:textId="748BEF7F" w:rsidR="007B7170" w:rsidRPr="00A9366D" w:rsidRDefault="007B7170" w:rsidP="007B717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※発電機器とパワーコンディショナーの低い方を参照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B2DB7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F74F92B" wp14:editId="1587960E">
                <wp:simplePos x="0" y="0"/>
                <wp:positionH relativeFrom="column">
                  <wp:posOffset>2929890</wp:posOffset>
                </wp:positionH>
                <wp:positionV relativeFrom="paragraph">
                  <wp:posOffset>3221355</wp:posOffset>
                </wp:positionV>
                <wp:extent cx="427355" cy="198120"/>
                <wp:effectExtent l="133350" t="0" r="10795" b="11430"/>
                <wp:wrapNone/>
                <wp:docPr id="132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8120"/>
                        </a:xfrm>
                        <a:prstGeom prst="wedgeRoundRectCallout">
                          <a:avLst>
                            <a:gd name="adj1" fmla="val -70982"/>
                            <a:gd name="adj2" fmla="val -204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26604" w14:textId="77777777" w:rsidR="007B2DB7" w:rsidRPr="001F08C4" w:rsidRDefault="007B2DB7" w:rsidP="007B2DB7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F92B" id="_x0000_s1029" type="#_x0000_t62" style="position:absolute;left:0;text-align:left;margin-left:230.7pt;margin-top:253.65pt;width:33.6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" adj="-4532,10359" fillcolor="#ffc" strokecolor="#f60" strokeweight="1.5pt">
                <v:textbox inset="2mm,0,2mm,0">
                  <w:txbxContent>
                    <w:p w14:paraId="39F26604" w14:textId="77777777" w:rsidR="007B2DB7" w:rsidRPr="001F08C4" w:rsidRDefault="007B2DB7" w:rsidP="007B2DB7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B2DB7"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苫小牧市自然環境等と再生可能エネルギー発電事業との調和に関する条例第１０条第１項の規定により、次の事業について関係書類を添えて届け出ます。</w:t>
      </w:r>
    </w:p>
    <w:tbl>
      <w:tblPr>
        <w:tblStyle w:val="10"/>
        <w:tblW w:w="8290" w:type="dxa"/>
        <w:tblInd w:w="210" w:type="dxa"/>
        <w:tblLook w:val="04A0" w:firstRow="1" w:lastRow="0" w:firstColumn="1" w:lastColumn="0" w:noHBand="0" w:noVBand="1"/>
      </w:tblPr>
      <w:tblGrid>
        <w:gridCol w:w="2753"/>
        <w:gridCol w:w="853"/>
        <w:gridCol w:w="281"/>
        <w:gridCol w:w="286"/>
        <w:gridCol w:w="426"/>
        <w:gridCol w:w="566"/>
        <w:gridCol w:w="426"/>
        <w:gridCol w:w="567"/>
        <w:gridCol w:w="285"/>
        <w:gridCol w:w="285"/>
        <w:gridCol w:w="853"/>
        <w:gridCol w:w="709"/>
      </w:tblGrid>
      <w:tr w:rsidR="007B2DB7" w:rsidRPr="00C9745C" w14:paraId="4904C2C2" w14:textId="77777777" w:rsidTr="00AC4F7E">
        <w:trPr>
          <w:trHeight w:val="397"/>
        </w:trPr>
        <w:tc>
          <w:tcPr>
            <w:tcW w:w="2753" w:type="dxa"/>
            <w:vAlign w:val="center"/>
          </w:tcPr>
          <w:p w14:paraId="53947834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537" w:type="dxa"/>
            <w:gridSpan w:val="11"/>
            <w:vAlign w:val="center"/>
          </w:tcPr>
          <w:p w14:paraId="01D44FC4" w14:textId="77777777" w:rsidR="007B2DB7" w:rsidRPr="00D36467" w:rsidRDefault="007B2DB7" w:rsidP="00AC4F7E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7B2DB7" w:rsidRPr="00C9745C" w14:paraId="4172E0CC" w14:textId="77777777" w:rsidTr="00AC4F7E">
        <w:trPr>
          <w:trHeight w:val="340"/>
        </w:trPr>
        <w:tc>
          <w:tcPr>
            <w:tcW w:w="2753" w:type="dxa"/>
            <w:vAlign w:val="center"/>
          </w:tcPr>
          <w:p w14:paraId="56B05AEE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537" w:type="dxa"/>
            <w:gridSpan w:val="11"/>
            <w:vAlign w:val="center"/>
          </w:tcPr>
          <w:p w14:paraId="469D2DC2" w14:textId="77777777" w:rsidR="007B2DB7" w:rsidRDefault="007B2DB7" w:rsidP="00AC4F7E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16F14864" w14:textId="77777777" w:rsidR="007B2DB7" w:rsidRPr="00511776" w:rsidRDefault="007B2DB7" w:rsidP="00AC4F7E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0D9449BE" wp14:editId="72DBA07A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-621030</wp:posOffset>
                      </wp:positionV>
                      <wp:extent cx="1981200" cy="676275"/>
                      <wp:effectExtent l="190500" t="0" r="19050" b="28575"/>
                      <wp:wrapNone/>
                      <wp:docPr id="58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8159"/>
                                  <a:gd name="adj2" fmla="val 2825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4085CA" w14:textId="77777777" w:rsidR="007B2DB7" w:rsidRDefault="007B2DB7" w:rsidP="007B2DB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7D596428" w14:textId="77777777" w:rsidR="007B2DB7" w:rsidRPr="00A9366D" w:rsidRDefault="007B2DB7" w:rsidP="007B2DB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449BE" id="_x0000_s1032" type="#_x0000_t62" style="position:absolute;left:0;text-align:left;margin-left:183.4pt;margin-top:-48.9pt;width:156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" adj="-1762,16904" fillcolor="#ffc" strokecolor="#f60" strokeweight="1.5pt">
                      <v:textbox inset="1mm,0,1mm,0">
                        <w:txbxContent>
                          <w:p w14:paraId="234085CA" w14:textId="77777777" w:rsidR="007B2DB7" w:rsidRDefault="007B2DB7" w:rsidP="007B2DB7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7D596428" w14:textId="77777777" w:rsidR="007B2DB7" w:rsidRPr="00A9366D" w:rsidRDefault="007B2DB7" w:rsidP="007B2DB7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7B2DB7" w:rsidRPr="00C9745C" w14:paraId="10123408" w14:textId="77777777" w:rsidTr="00AC4F7E">
        <w:trPr>
          <w:trHeight w:val="397"/>
        </w:trPr>
        <w:tc>
          <w:tcPr>
            <w:tcW w:w="2753" w:type="dxa"/>
            <w:vAlign w:val="center"/>
          </w:tcPr>
          <w:p w14:paraId="6F26BBFC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C06B67F" w14:textId="77777777" w:rsidR="007B2DB7" w:rsidRPr="006C7CD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4403" w:type="dxa"/>
            <w:gridSpan w:val="9"/>
            <w:tcBorders>
              <w:left w:val="nil"/>
            </w:tcBorders>
            <w:vAlign w:val="center"/>
          </w:tcPr>
          <w:p w14:paraId="6893FB07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7B2DB7" w:rsidRPr="00C9745C" w14:paraId="29EA47A0" w14:textId="77777777" w:rsidTr="00AC4F7E">
        <w:trPr>
          <w:trHeight w:val="397"/>
        </w:trPr>
        <w:tc>
          <w:tcPr>
            <w:tcW w:w="2753" w:type="dxa"/>
            <w:vMerge w:val="restart"/>
            <w:vAlign w:val="center"/>
          </w:tcPr>
          <w:p w14:paraId="2562CD62" w14:textId="77777777" w:rsidR="007B2DB7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A6DDE19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403" w:type="dxa"/>
            <w:gridSpan w:val="9"/>
            <w:tcBorders>
              <w:left w:val="single" w:sz="4" w:space="0" w:color="auto"/>
            </w:tcBorders>
            <w:vAlign w:val="center"/>
          </w:tcPr>
          <w:p w14:paraId="43EE5972" w14:textId="77777777" w:rsidR="007B2DB7" w:rsidRPr="00596431" w:rsidRDefault="007B2DB7" w:rsidP="00AC4F7E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9643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7B2DB7" w:rsidRPr="00C9745C" w14:paraId="04F20A5F" w14:textId="77777777" w:rsidTr="00AC4F7E">
        <w:trPr>
          <w:trHeight w:val="397"/>
        </w:trPr>
        <w:tc>
          <w:tcPr>
            <w:tcW w:w="2753" w:type="dxa"/>
            <w:vMerge/>
            <w:vAlign w:val="center"/>
          </w:tcPr>
          <w:p w14:paraId="1BCA9D78" w14:textId="77777777" w:rsidR="007B2DB7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707BDFD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403" w:type="dxa"/>
            <w:gridSpan w:val="9"/>
            <w:tcBorders>
              <w:left w:val="single" w:sz="4" w:space="0" w:color="auto"/>
            </w:tcBorders>
            <w:vAlign w:val="center"/>
          </w:tcPr>
          <w:p w14:paraId="0F1071FF" w14:textId="77777777" w:rsidR="007B2DB7" w:rsidRPr="00596431" w:rsidRDefault="007B2DB7" w:rsidP="00AC4F7E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9643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7B2DB7" w:rsidRPr="00C9745C" w14:paraId="3C680BAA" w14:textId="77777777" w:rsidTr="00AC4F7E">
        <w:trPr>
          <w:trHeight w:val="397"/>
        </w:trPr>
        <w:tc>
          <w:tcPr>
            <w:tcW w:w="2753" w:type="dxa"/>
            <w:vMerge/>
            <w:vAlign w:val="center"/>
          </w:tcPr>
          <w:p w14:paraId="5484A3F8" w14:textId="77777777" w:rsidR="007B2DB7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F93498A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841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50793B47" w14:textId="77777777" w:rsidR="007B2DB7" w:rsidRPr="00C9745C" w:rsidRDefault="007B2DB7" w:rsidP="00AC4F7E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機器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14:paraId="55E3EE48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43911AE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7B2DB7" w:rsidRPr="00C9745C" w14:paraId="3FA55610" w14:textId="77777777" w:rsidTr="00AC4F7E">
        <w:trPr>
          <w:trHeight w:val="397"/>
        </w:trPr>
        <w:tc>
          <w:tcPr>
            <w:tcW w:w="2753" w:type="dxa"/>
            <w:vMerge/>
            <w:vAlign w:val="center"/>
          </w:tcPr>
          <w:p w14:paraId="7E944F39" w14:textId="77777777" w:rsidR="007B2DB7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B02F13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41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740ABEFF" w14:textId="77777777" w:rsidR="007B2DB7" w:rsidRPr="00C9745C" w:rsidRDefault="007B2DB7" w:rsidP="00AC4F7E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853" w:type="dxa"/>
            <w:tcBorders>
              <w:left w:val="nil"/>
              <w:right w:val="nil"/>
            </w:tcBorders>
            <w:vAlign w:val="center"/>
          </w:tcPr>
          <w:p w14:paraId="5B4E2755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047DAE4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7B2DB7" w:rsidRPr="00C9745C" w14:paraId="300EA71D" w14:textId="77777777" w:rsidTr="00AC4F7E">
        <w:trPr>
          <w:trHeight w:val="397"/>
        </w:trPr>
        <w:tc>
          <w:tcPr>
            <w:tcW w:w="2753" w:type="dxa"/>
            <w:vMerge/>
            <w:vAlign w:val="center"/>
          </w:tcPr>
          <w:p w14:paraId="44E3799B" w14:textId="77777777" w:rsidR="007B2DB7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5BD0852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2841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1FF529E7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3,000,000</w:t>
            </w:r>
          </w:p>
        </w:tc>
        <w:tc>
          <w:tcPr>
            <w:tcW w:w="1562" w:type="dxa"/>
            <w:gridSpan w:val="2"/>
            <w:tcBorders>
              <w:left w:val="nil"/>
            </w:tcBorders>
            <w:vAlign w:val="center"/>
          </w:tcPr>
          <w:p w14:paraId="1B553CEA" w14:textId="77777777" w:rsidR="007B2DB7" w:rsidRPr="00C9745C" w:rsidRDefault="007B2DB7" w:rsidP="00AC4F7E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7B2DB7" w:rsidRPr="00C9745C" w14:paraId="25DDB5A0" w14:textId="77777777" w:rsidTr="00AC4F7E">
        <w:trPr>
          <w:trHeight w:val="397"/>
        </w:trPr>
        <w:tc>
          <w:tcPr>
            <w:tcW w:w="2753" w:type="dxa"/>
            <w:vAlign w:val="center"/>
          </w:tcPr>
          <w:p w14:paraId="3D2DCFAA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制度の該当</w:t>
            </w:r>
          </w:p>
        </w:tc>
        <w:tc>
          <w:tcPr>
            <w:tcW w:w="1846" w:type="dxa"/>
            <w:gridSpan w:val="4"/>
            <w:tcBorders>
              <w:right w:val="nil"/>
            </w:tcBorders>
            <w:vAlign w:val="center"/>
          </w:tcPr>
          <w:p w14:paraId="21847537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844" w:type="dxa"/>
            <w:gridSpan w:val="4"/>
            <w:tcBorders>
              <w:left w:val="nil"/>
              <w:right w:val="nil"/>
            </w:tcBorders>
            <w:vAlign w:val="center"/>
          </w:tcPr>
          <w:p w14:paraId="71918B41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847" w:type="dxa"/>
            <w:gridSpan w:val="3"/>
            <w:tcBorders>
              <w:left w:val="nil"/>
            </w:tcBorders>
            <w:vAlign w:val="center"/>
          </w:tcPr>
          <w:p w14:paraId="7798395E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7B2DB7" w:rsidRPr="00C9745C" w14:paraId="5F621372" w14:textId="77777777" w:rsidTr="00AC4F7E">
        <w:trPr>
          <w:trHeight w:val="397"/>
        </w:trPr>
        <w:tc>
          <w:tcPr>
            <w:tcW w:w="2753" w:type="dxa"/>
            <w:vAlign w:val="center"/>
          </w:tcPr>
          <w:p w14:paraId="458D72F2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自然環境等への配慮事項</w:t>
            </w:r>
          </w:p>
        </w:tc>
        <w:tc>
          <w:tcPr>
            <w:tcW w:w="5537" w:type="dxa"/>
            <w:gridSpan w:val="11"/>
            <w:tcBorders>
              <w:bottom w:val="single" w:sz="4" w:space="0" w:color="auto"/>
            </w:tcBorders>
            <w:vAlign w:val="center"/>
          </w:tcPr>
          <w:p w14:paraId="5E7F941D" w14:textId="77777777" w:rsidR="007B2DB7" w:rsidRPr="00A40B94" w:rsidRDefault="007B2DB7" w:rsidP="00AC4F7E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別紙のとおり</w:t>
            </w:r>
          </w:p>
        </w:tc>
      </w:tr>
      <w:tr w:rsidR="007B2DB7" w:rsidRPr="00C9745C" w14:paraId="4C5B9A26" w14:textId="77777777" w:rsidTr="00AC4F7E">
        <w:trPr>
          <w:trHeight w:val="397"/>
        </w:trPr>
        <w:tc>
          <w:tcPr>
            <w:tcW w:w="2753" w:type="dxa"/>
            <w:vAlign w:val="center"/>
          </w:tcPr>
          <w:p w14:paraId="5090E05E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禁止区域の該当</w:t>
            </w:r>
          </w:p>
        </w:tc>
        <w:tc>
          <w:tcPr>
            <w:tcW w:w="5537" w:type="dxa"/>
            <w:gridSpan w:val="11"/>
            <w:tcBorders>
              <w:bottom w:val="single" w:sz="4" w:space="0" w:color="auto"/>
            </w:tcBorders>
            <w:vAlign w:val="center"/>
          </w:tcPr>
          <w:p w14:paraId="60FC5BD3" w14:textId="77777777" w:rsidR="007B2DB7" w:rsidRPr="00C9745C" w:rsidRDefault="007B2DB7" w:rsidP="00AC4F7E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該当する　　・　　　</w:t>
            </w:r>
            <w:r>
              <w:rPr>
                <w:rFonts w:ascii="ＭＳ 明朝" w:eastAsia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2EB8DB24" wp14:editId="04BBBE3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22225</wp:posOffset>
                      </wp:positionV>
                      <wp:extent cx="817880" cy="213360"/>
                      <wp:effectExtent l="0" t="0" r="20320" b="1524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7880" cy="2133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F3219" id="四角形: 角を丸くする 5" o:spid="_x0000_s1026" style="position:absolute;left:0;text-align:left;margin-left:118.7pt;margin-top:1.75pt;width:64.4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" filled="f" strokecolor="red" strokeweight="1.5pt">
                      <v:stroke joinstyle="miter"/>
                      <w10:anchorlock/>
                    </v:roundrect>
                  </w:pict>
                </mc:Fallback>
              </mc:AlternateConten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該当しない</w:t>
            </w:r>
          </w:p>
        </w:tc>
      </w:tr>
      <w:tr w:rsidR="007B2DB7" w:rsidRPr="00C9745C" w14:paraId="251FAFE3" w14:textId="77777777" w:rsidTr="00AC4F7E">
        <w:trPr>
          <w:trHeight w:val="397"/>
        </w:trPr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71357E3E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工事着手予定日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8F395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553B4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8D930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0D424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72A6B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0D55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5423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B2DB7" w:rsidRPr="00C9745C" w14:paraId="79A028AA" w14:textId="77777777" w:rsidTr="00AC4F7E">
        <w:trPr>
          <w:trHeight w:val="397"/>
        </w:trPr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4BAB63E4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40629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D0EB0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94DD3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B9A53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C59F7" w14:textId="77777777" w:rsidR="007B2DB7" w:rsidRPr="00C9745C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41D37" w14:textId="77777777" w:rsidR="007B2DB7" w:rsidRPr="00A40B94" w:rsidRDefault="007B2DB7" w:rsidP="00AC4F7E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A192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B2DB7" w:rsidRPr="00C9745C" w14:paraId="5EE861B4" w14:textId="77777777" w:rsidTr="00AC4F7E">
        <w:trPr>
          <w:trHeight w:val="397"/>
        </w:trPr>
        <w:tc>
          <w:tcPr>
            <w:tcW w:w="2753" w:type="dxa"/>
            <w:vAlign w:val="center"/>
          </w:tcPr>
          <w:p w14:paraId="1044FEAB" w14:textId="77777777" w:rsidR="007B2DB7" w:rsidRPr="00C9745C" w:rsidRDefault="007B2DB7" w:rsidP="00AC4F7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その他（補足事項等）</w:t>
            </w:r>
          </w:p>
        </w:tc>
        <w:tc>
          <w:tcPr>
            <w:tcW w:w="5537" w:type="dxa"/>
            <w:gridSpan w:val="11"/>
            <w:tcBorders>
              <w:bottom w:val="single" w:sz="4" w:space="0" w:color="auto"/>
            </w:tcBorders>
            <w:vAlign w:val="center"/>
          </w:tcPr>
          <w:p w14:paraId="41EA91CE" w14:textId="77777777" w:rsidR="007B2DB7" w:rsidRPr="00A40B94" w:rsidRDefault="007B2DB7" w:rsidP="00AC4F7E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特になし</w:t>
            </w:r>
          </w:p>
        </w:tc>
      </w:tr>
    </w:tbl>
    <w:p w14:paraId="13F91660" w14:textId="77777777" w:rsidR="007B2DB7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17BDD34" wp14:editId="77E1DC58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43400" cy="276225"/>
                <wp:effectExtent l="190500" t="0" r="19050" b="28575"/>
                <wp:wrapNone/>
                <wp:docPr id="3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76225"/>
                        </a:xfrm>
                        <a:prstGeom prst="wedgeRoundRectCallout">
                          <a:avLst>
                            <a:gd name="adj1" fmla="val -53492"/>
                            <a:gd name="adj2" fmla="val -3498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44133" w14:textId="77777777" w:rsidR="007B2DB7" w:rsidRPr="00A9366D" w:rsidRDefault="007B2DB7" w:rsidP="007B2DB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添付資料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ガイドライン付録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様式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添付資料作成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例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」を確認すること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DD34" id="_x0000_s1031" type="#_x0000_t62" style="position:absolute;left:0;text-align:left;margin-left:79.2pt;margin-top:9pt;width:342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" adj="-754,3243" fillcolor="#ffc" strokecolor="#f60" strokeweight="1.5pt">
                <v:textbox inset="1mm,0,1mm,0">
                  <w:txbxContent>
                    <w:p w14:paraId="69644133" w14:textId="77777777" w:rsidR="007B2DB7" w:rsidRPr="00A9366D" w:rsidRDefault="007B2DB7" w:rsidP="007B2DB7">
                      <w:pPr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添付資料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について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ガイドライン付録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様式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添付資料作成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例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」を確認すること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ECF0E9C" wp14:editId="58704D36">
                <wp:simplePos x="0" y="0"/>
                <wp:positionH relativeFrom="column">
                  <wp:posOffset>4472940</wp:posOffset>
                </wp:positionH>
                <wp:positionV relativeFrom="paragraph">
                  <wp:posOffset>-476250</wp:posOffset>
                </wp:positionV>
                <wp:extent cx="1724025" cy="533400"/>
                <wp:effectExtent l="190500" t="0" r="28575" b="19050"/>
                <wp:wrapNone/>
                <wp:docPr id="6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33400"/>
                        </a:xfrm>
                        <a:prstGeom prst="wedgeRoundRectCallout">
                          <a:avLst>
                            <a:gd name="adj1" fmla="val -59984"/>
                            <a:gd name="adj2" fmla="val 1911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6264E" w14:textId="77777777" w:rsidR="007B2DB7" w:rsidRPr="00A9366D" w:rsidRDefault="007B2DB7" w:rsidP="007B2DB7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記載しきれない場合は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「別紙のとおり」と記載し、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説明資料を添付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0E9C" id="_x0000_s1032" type="#_x0000_t62" style="position:absolute;left:0;text-align:left;margin-left:352.2pt;margin-top:-37.5pt;width:135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" adj="-2157,14928" fillcolor="#ffc" strokecolor="#f60" strokeweight="1.5pt">
                <v:textbox inset="1mm,0,1mm,0">
                  <w:txbxContent>
                    <w:p w14:paraId="4626264E" w14:textId="77777777" w:rsidR="007B2DB7" w:rsidRPr="00A9366D" w:rsidRDefault="007B2DB7" w:rsidP="007B2DB7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記載しきれない場合は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「別紙のとおり」と記載し、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説明資料を添付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添付資料</w:t>
      </w:r>
    </w:p>
    <w:p w14:paraId="55DC2E80" w14:textId="77777777" w:rsidR="007B2DB7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(1)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位置図</w:t>
      </w:r>
    </w:p>
    <w:p w14:paraId="7AF0C53B" w14:textId="77777777" w:rsidR="007B2DB7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F08F3" wp14:editId="5E17478A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3533775" cy="1114425"/>
                <wp:effectExtent l="0" t="0" r="28575" b="28575"/>
                <wp:wrapNone/>
                <wp:docPr id="133" name="四角形: 角を丸くする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114425"/>
                        </a:xfrm>
                        <a:prstGeom prst="roundRect">
                          <a:avLst>
                            <a:gd name="adj" fmla="val 9885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863F0" w14:textId="77777777" w:rsidR="007B2DB7" w:rsidRPr="001F08C4" w:rsidRDefault="007B2DB7" w:rsidP="007B2DB7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自然環境等への配慮事項</w:t>
                            </w: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について</w:t>
                            </w:r>
                          </w:p>
                          <w:p w14:paraId="313ED3B7" w14:textId="77777777" w:rsidR="007B2DB7" w:rsidRDefault="007B2DB7" w:rsidP="007B2DB7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自然環境等」とは、「豊かな自然環境及び市民の安全で安心な生活環境」を意味している。伐採や土地の開発等の自然環境に直接関係する事項のほか、景観対策や住民への配慮等を含めた内容について、対策があれば記載すること。</w:t>
                            </w:r>
                          </w:p>
                          <w:p w14:paraId="524CF20A" w14:textId="77777777" w:rsidR="007B2DB7" w:rsidRPr="00A9407F" w:rsidRDefault="007B2DB7" w:rsidP="007B2DB7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欄内に記載しきれない場合は「別紙のとおり」と記載し、関係資料を添付すること。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F08F3" id="四角形: 角を丸くする 133" o:spid="_x0000_s1033" style="position:absolute;left:0;text-align:left;margin-left:205.2pt;margin-top:2.25pt;width:278.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" fillcolor="#ffc" strokecolor="#f60" strokeweight="1.5pt">
                <v:stroke joinstyle="miter"/>
                <v:textbox inset="2mm,0,2mm,0">
                  <w:txbxContent>
                    <w:p w14:paraId="409863F0" w14:textId="77777777" w:rsidR="007B2DB7" w:rsidRPr="001F08C4" w:rsidRDefault="007B2DB7" w:rsidP="007B2DB7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自然環境等への配慮事項</w:t>
                      </w: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について</w:t>
                      </w:r>
                    </w:p>
                    <w:p w14:paraId="313ED3B7" w14:textId="77777777" w:rsidR="007B2DB7" w:rsidRDefault="007B2DB7" w:rsidP="007B2DB7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自然環境等」とは、「豊かな自然環境及び市民の安全で安心な生活環境」を意味している。伐採や土地の開発等の自然環境に直接関係する事項のほか、景観対策や住民への配慮等を含めた内容について、対策があれば記載すること。</w:t>
                      </w:r>
                    </w:p>
                    <w:p w14:paraId="524CF20A" w14:textId="77777777" w:rsidR="007B2DB7" w:rsidRPr="00A9407F" w:rsidRDefault="007B2DB7" w:rsidP="007B2DB7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欄内に記載しきれない場合は「別紙のとおり」と記載し、関係資料を添付すること。</w:t>
                      </w:r>
                    </w:p>
                  </w:txbxContent>
                </v:textbox>
              </v:roundrect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E205D3D" wp14:editId="210D163F">
                <wp:simplePos x="0" y="0"/>
                <wp:positionH relativeFrom="column">
                  <wp:posOffset>4977765</wp:posOffset>
                </wp:positionH>
                <wp:positionV relativeFrom="paragraph">
                  <wp:posOffset>-2419350</wp:posOffset>
                </wp:positionV>
                <wp:extent cx="1219200" cy="561975"/>
                <wp:effectExtent l="152400" t="0" r="19050" b="28575"/>
                <wp:wrapNone/>
                <wp:docPr id="64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61975"/>
                        </a:xfrm>
                        <a:prstGeom prst="wedgeRoundRectCallout">
                          <a:avLst>
                            <a:gd name="adj1" fmla="val -60661"/>
                            <a:gd name="adj2" fmla="val -2318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E4C50" w14:textId="77777777" w:rsidR="007B2DB7" w:rsidRPr="00A9366D" w:rsidRDefault="007B2DB7" w:rsidP="007B2DB7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シミュレーション未実施の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場合は計画値を記載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5D3D" id="_x0000_s1036" type="#_x0000_t62" style="position:absolute;left:0;text-align:left;margin-left:391.95pt;margin-top:-190.5pt;width:96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" adj="-2303,5792" fillcolor="#ffc" strokecolor="#f60" strokeweight="1.5pt">
                <v:textbox inset="1mm,0,1mm,0">
                  <w:txbxContent>
                    <w:p w14:paraId="6CEE4C50" w14:textId="77777777" w:rsidR="007B2DB7" w:rsidRPr="00A9366D" w:rsidRDefault="007B2DB7" w:rsidP="007B2DB7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シミュレーション未実施の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場合は計画値を記載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2ED3266" wp14:editId="20B34E65">
                <wp:simplePos x="0" y="0"/>
                <wp:positionH relativeFrom="column">
                  <wp:posOffset>3291840</wp:posOffset>
                </wp:positionH>
                <wp:positionV relativeFrom="paragraph">
                  <wp:posOffset>-1995170</wp:posOffset>
                </wp:positionV>
                <wp:extent cx="676275" cy="213360"/>
                <wp:effectExtent l="0" t="0" r="28575" b="1524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45A62" id="四角形: 角を丸くする 4" o:spid="_x0000_s1026" style="position:absolute;left:0;text-align:left;margin-left:259.2pt;margin-top:-157.1pt;width:53.2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9D33C48" wp14:editId="57BC437D">
                <wp:simplePos x="0" y="0"/>
                <wp:positionH relativeFrom="column">
                  <wp:posOffset>3394710</wp:posOffset>
                </wp:positionH>
                <wp:positionV relativeFrom="paragraph">
                  <wp:posOffset>-3233420</wp:posOffset>
                </wp:positionV>
                <wp:extent cx="508000" cy="213360"/>
                <wp:effectExtent l="0" t="0" r="25400" b="152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2B796" id="四角形: 角を丸くする 3" o:spid="_x0000_s1026" style="position:absolute;left:0;text-align:left;margin-left:267.3pt;margin-top:-254.6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C75E820" wp14:editId="02570C0A">
                <wp:simplePos x="0" y="0"/>
                <wp:positionH relativeFrom="column">
                  <wp:posOffset>2682240</wp:posOffset>
                </wp:positionH>
                <wp:positionV relativeFrom="paragraph">
                  <wp:posOffset>-3490595</wp:posOffset>
                </wp:positionV>
                <wp:extent cx="676275" cy="213360"/>
                <wp:effectExtent l="0" t="0" r="28575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DB720" id="四角形: 角を丸くする 2" o:spid="_x0000_s1026" style="position:absolute;left:0;text-align:left;margin-left:211.2pt;margin-top:-274.85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2)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事業区域図</w:t>
      </w:r>
    </w:p>
    <w:p w14:paraId="01CB5562" w14:textId="77777777" w:rsidR="007B2DB7" w:rsidRPr="00DC43AF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C43AF">
        <w:rPr>
          <w:rFonts w:ascii="ＭＳ 明朝" w:eastAsia="ＭＳ 明朝" w:hAnsi="ＭＳ 明朝"/>
          <w:color w:val="000000" w:themeColor="text1"/>
          <w:szCs w:val="21"/>
        </w:rPr>
        <w:t>(3)　事業計画案に係る平面図</w:t>
      </w:r>
    </w:p>
    <w:p w14:paraId="70974845" w14:textId="77777777" w:rsidR="007B2DB7" w:rsidRPr="00DC43AF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C43AF">
        <w:rPr>
          <w:rFonts w:ascii="ＭＳ 明朝" w:eastAsia="ＭＳ 明朝" w:hAnsi="ＭＳ 明朝"/>
          <w:color w:val="000000" w:themeColor="text1"/>
          <w:szCs w:val="21"/>
        </w:rPr>
        <w:t>(4)　事業区域内の土地の公図</w:t>
      </w:r>
    </w:p>
    <w:p w14:paraId="76BC7DB2" w14:textId="77777777" w:rsidR="007B2DB7" w:rsidRPr="00DC43AF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C43AF">
        <w:rPr>
          <w:rFonts w:ascii="ＭＳ 明朝" w:eastAsia="ＭＳ 明朝" w:hAnsi="ＭＳ 明朝"/>
          <w:color w:val="000000" w:themeColor="text1"/>
          <w:szCs w:val="21"/>
        </w:rPr>
        <w:t>(5)　周辺関係者リスト</w:t>
      </w:r>
    </w:p>
    <w:p w14:paraId="537650D0" w14:textId="48602A8C" w:rsidR="007B2DB7" w:rsidRPr="007B2DB7" w:rsidRDefault="007B2DB7" w:rsidP="007B2DB7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E1B33">
        <w:rPr>
          <w:rFonts w:ascii="ＭＳ 明朝" w:eastAsia="ＭＳ 明朝" w:hAnsi="ＭＳ 明朝"/>
          <w:color w:val="000000" w:themeColor="text1"/>
          <w:szCs w:val="21"/>
        </w:rPr>
        <w:t>(6)　その他市長が必要と認める書類（</w:t>
      </w:r>
      <w:r w:rsidRPr="007E1B33">
        <w:rPr>
          <w:rFonts w:ascii="ＭＳ 明朝" w:eastAsia="ＭＳ 明朝" w:hAnsi="ＭＳ 明朝"/>
          <w:color w:val="000000" w:themeColor="text1"/>
          <w:szCs w:val="21"/>
          <w:u w:val="single"/>
        </w:rPr>
        <w:t xml:space="preserve">　　　　　　　　　　　　　　　</w:t>
      </w:r>
      <w:r w:rsidRPr="007E1B33">
        <w:rPr>
          <w:rFonts w:ascii="ＭＳ 明朝" w:eastAsia="ＭＳ 明朝" w:hAnsi="ＭＳ 明朝"/>
          <w:color w:val="000000" w:themeColor="text1"/>
          <w:szCs w:val="21"/>
        </w:rPr>
        <w:t>）</w:t>
      </w:r>
    </w:p>
    <w:sectPr w:rsidR="007B2DB7" w:rsidRPr="007B2DB7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77A5"/>
    <w:rsid w:val="00174ED3"/>
    <w:rsid w:val="001823F0"/>
    <w:rsid w:val="00183B66"/>
    <w:rsid w:val="00190B56"/>
    <w:rsid w:val="0019421B"/>
    <w:rsid w:val="001A2025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5522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463E7"/>
    <w:rsid w:val="00654554"/>
    <w:rsid w:val="00654B24"/>
    <w:rsid w:val="006570FB"/>
    <w:rsid w:val="00671626"/>
    <w:rsid w:val="00676564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2DB7"/>
    <w:rsid w:val="007B6E2F"/>
    <w:rsid w:val="007B7170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2267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2B2B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5">
    <w:name w:val="No Spacing"/>
    <w:uiPriority w:val="1"/>
    <w:qFormat/>
    <w:rsid w:val="00E62B2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62</cp:revision>
  <cp:lastPrinted>2026-02-18T05:30:00Z</cp:lastPrinted>
  <dcterms:created xsi:type="dcterms:W3CDTF">2025-11-18T09:22:00Z</dcterms:created>
  <dcterms:modified xsi:type="dcterms:W3CDTF">2026-02-18T05:33:00Z</dcterms:modified>
</cp:coreProperties>
</file>