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FCEE8" w14:textId="77777777" w:rsidR="009B1861" w:rsidRPr="00AD1362" w:rsidRDefault="003E2EDF" w:rsidP="00A56689">
      <w:pPr>
        <w:jc w:val="center"/>
        <w:rPr>
          <w:rFonts w:ascii="ＭＳ 明朝" w:eastAsia="ＭＳ 明朝" w:hAnsi="ＭＳ 明朝"/>
          <w:sz w:val="24"/>
          <w:szCs w:val="24"/>
        </w:rPr>
      </w:pPr>
      <w:r w:rsidRPr="00AD1362">
        <w:rPr>
          <w:rFonts w:ascii="ＭＳ 明朝" w:eastAsia="ＭＳ 明朝" w:hAnsi="ＭＳ 明朝" w:hint="eastAsia"/>
          <w:sz w:val="24"/>
          <w:szCs w:val="24"/>
        </w:rPr>
        <w:t>苫小牧市中小企業創業サポート事業補助金交付要綱</w:t>
      </w:r>
    </w:p>
    <w:p w14:paraId="56117ACA" w14:textId="77777777" w:rsidR="00B263BE" w:rsidRPr="00AD1362" w:rsidRDefault="00B263BE" w:rsidP="003C36EC">
      <w:pPr>
        <w:spacing w:line="360" w:lineRule="exact"/>
        <w:rPr>
          <w:rFonts w:ascii="ＭＳ 明朝" w:eastAsia="ＭＳ 明朝" w:hAnsi="ＭＳ 明朝"/>
          <w:sz w:val="24"/>
          <w:szCs w:val="24"/>
        </w:rPr>
      </w:pPr>
    </w:p>
    <w:p w14:paraId="77A06F6C" w14:textId="77777777" w:rsidR="003E2EDF" w:rsidRPr="00AD1362" w:rsidRDefault="003E2EDF"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（趣旨）</w:t>
      </w:r>
    </w:p>
    <w:p w14:paraId="60DF6C7B" w14:textId="77777777" w:rsidR="003C36EC" w:rsidRPr="00AD1362" w:rsidRDefault="003E2EDF"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第１条　この要綱は、苫小牧市中小企業創業サポート事業補助金（以下「補助金」という。）</w:t>
      </w:r>
    </w:p>
    <w:p w14:paraId="76519A66" w14:textId="77777777" w:rsidR="003E2EDF" w:rsidRPr="00AD1362" w:rsidRDefault="003E2EDF" w:rsidP="003C36EC">
      <w:pPr>
        <w:spacing w:line="360" w:lineRule="exact"/>
        <w:ind w:leftChars="100" w:left="203"/>
        <w:rPr>
          <w:rFonts w:ascii="ＭＳ 明朝" w:eastAsia="ＭＳ 明朝" w:hAnsi="ＭＳ 明朝"/>
          <w:sz w:val="24"/>
          <w:szCs w:val="24"/>
        </w:rPr>
      </w:pPr>
      <w:r w:rsidRPr="00AD1362">
        <w:rPr>
          <w:rFonts w:ascii="ＭＳ 明朝" w:eastAsia="ＭＳ 明朝" w:hAnsi="ＭＳ 明朝" w:hint="eastAsia"/>
          <w:sz w:val="24"/>
          <w:szCs w:val="24"/>
        </w:rPr>
        <w:t>の交付について必要な事項を定めるものとする。</w:t>
      </w:r>
    </w:p>
    <w:p w14:paraId="339D3497" w14:textId="77777777" w:rsidR="003E2EDF" w:rsidRPr="00AD1362" w:rsidRDefault="003E2EDF" w:rsidP="003C36EC">
      <w:pPr>
        <w:spacing w:line="360" w:lineRule="exact"/>
        <w:rPr>
          <w:rFonts w:ascii="ＭＳ 明朝" w:eastAsia="ＭＳ 明朝" w:hAnsi="ＭＳ 明朝"/>
          <w:sz w:val="24"/>
          <w:szCs w:val="24"/>
        </w:rPr>
      </w:pPr>
    </w:p>
    <w:p w14:paraId="30F7504F" w14:textId="77777777" w:rsidR="003E2EDF" w:rsidRPr="00AD1362" w:rsidRDefault="003E2EDF"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（交付の目的）</w:t>
      </w:r>
    </w:p>
    <w:p w14:paraId="1AD0BD2B" w14:textId="77777777" w:rsidR="003E2EDF" w:rsidRPr="00AD1362" w:rsidRDefault="003E2EDF"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第２条　補助金は第</w:t>
      </w:r>
      <w:r w:rsidR="002B02F7" w:rsidRPr="00AD1362">
        <w:rPr>
          <w:rFonts w:ascii="ＭＳ 明朝" w:eastAsia="ＭＳ 明朝" w:hAnsi="ＭＳ 明朝" w:hint="eastAsia"/>
          <w:sz w:val="24"/>
          <w:szCs w:val="24"/>
        </w:rPr>
        <w:t>４</w:t>
      </w:r>
      <w:r w:rsidRPr="00AD1362">
        <w:rPr>
          <w:rFonts w:ascii="ＭＳ 明朝" w:eastAsia="ＭＳ 明朝" w:hAnsi="ＭＳ 明朝" w:hint="eastAsia"/>
          <w:sz w:val="24"/>
          <w:szCs w:val="24"/>
        </w:rPr>
        <w:t>条に規定する補助金の交付対象となる事業（以下「補助対象事業」という。）に要する経費を補助することにより、苫小牧市中小企業振興条例（平成25年条例第５号</w:t>
      </w:r>
      <w:r w:rsidR="00523170" w:rsidRPr="00AD1362">
        <w:rPr>
          <w:rFonts w:ascii="ＭＳ 明朝" w:eastAsia="ＭＳ 明朝" w:hAnsi="ＭＳ 明朝" w:hint="eastAsia"/>
          <w:sz w:val="24"/>
          <w:szCs w:val="24"/>
        </w:rPr>
        <w:t>）</w:t>
      </w:r>
      <w:r w:rsidRPr="00AD1362">
        <w:rPr>
          <w:rFonts w:ascii="ＭＳ 明朝" w:eastAsia="ＭＳ 明朝" w:hAnsi="ＭＳ 明朝" w:hint="eastAsia"/>
          <w:sz w:val="24"/>
          <w:szCs w:val="24"/>
        </w:rPr>
        <w:t>を推進し、中小企業の振興を図り、もって市民生活を向上させることを目的とする。</w:t>
      </w:r>
    </w:p>
    <w:p w14:paraId="54F5E5A0" w14:textId="77777777" w:rsidR="003E2EDF" w:rsidRPr="00AD1362" w:rsidRDefault="003E2EDF" w:rsidP="003C36EC">
      <w:pPr>
        <w:spacing w:line="360" w:lineRule="exact"/>
        <w:rPr>
          <w:rFonts w:ascii="ＭＳ 明朝" w:eastAsia="ＭＳ 明朝" w:hAnsi="ＭＳ 明朝"/>
          <w:sz w:val="24"/>
          <w:szCs w:val="24"/>
        </w:rPr>
      </w:pPr>
    </w:p>
    <w:p w14:paraId="7876FE24" w14:textId="77777777" w:rsidR="003E2EDF" w:rsidRPr="00AD1362" w:rsidRDefault="003E2EDF"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（補助対象</w:t>
      </w:r>
      <w:r w:rsidR="00514E67" w:rsidRPr="00AD1362">
        <w:rPr>
          <w:rFonts w:ascii="ＭＳ 明朝" w:eastAsia="ＭＳ 明朝" w:hAnsi="ＭＳ 明朝" w:hint="eastAsia"/>
          <w:sz w:val="24"/>
          <w:szCs w:val="24"/>
        </w:rPr>
        <w:t>業種）</w:t>
      </w:r>
    </w:p>
    <w:p w14:paraId="0800B52D" w14:textId="77777777" w:rsidR="00514E67" w:rsidRPr="00AD1362" w:rsidRDefault="00514E67" w:rsidP="003C36EC">
      <w:pPr>
        <w:spacing w:line="360" w:lineRule="exact"/>
        <w:rPr>
          <w:rFonts w:ascii="ＭＳ 明朝" w:eastAsia="ＭＳ 明朝" w:hAnsi="ＭＳ 明朝"/>
          <w:sz w:val="24"/>
          <w:szCs w:val="24"/>
        </w:rPr>
      </w:pPr>
      <w:r w:rsidRPr="00AD1362">
        <w:rPr>
          <w:rFonts w:ascii="ＭＳ 明朝" w:eastAsia="ＭＳ 明朝" w:hAnsi="ＭＳ 明朝" w:hint="eastAsia"/>
          <w:sz w:val="24"/>
          <w:szCs w:val="24"/>
        </w:rPr>
        <w:t>第３条　補助金の対象となる業種は、</w:t>
      </w:r>
      <w:r w:rsidR="00875878" w:rsidRPr="00AD1362">
        <w:rPr>
          <w:rFonts w:ascii="ＭＳ 明朝" w:eastAsia="ＭＳ 明朝" w:hAnsi="ＭＳ 明朝" w:hint="eastAsia"/>
          <w:sz w:val="24"/>
          <w:szCs w:val="24"/>
        </w:rPr>
        <w:t>別表１</w:t>
      </w:r>
      <w:r w:rsidR="0083690E" w:rsidRPr="00AD1362">
        <w:rPr>
          <w:rFonts w:ascii="ＭＳ 明朝" w:eastAsia="ＭＳ 明朝" w:hAnsi="ＭＳ 明朝" w:hint="eastAsia"/>
          <w:sz w:val="24"/>
          <w:szCs w:val="24"/>
        </w:rPr>
        <w:t>に掲げる業種とする。</w:t>
      </w:r>
    </w:p>
    <w:p w14:paraId="1E3329D6" w14:textId="77777777" w:rsidR="00514E67" w:rsidRPr="00AD1362" w:rsidRDefault="00514E67" w:rsidP="003C36EC">
      <w:pPr>
        <w:spacing w:line="360" w:lineRule="exact"/>
        <w:rPr>
          <w:rFonts w:ascii="ＭＳ 明朝" w:eastAsia="ＭＳ 明朝" w:hAnsi="ＭＳ 明朝"/>
          <w:sz w:val="24"/>
          <w:szCs w:val="24"/>
        </w:rPr>
      </w:pPr>
    </w:p>
    <w:p w14:paraId="2BD8A9D8" w14:textId="77777777" w:rsidR="0052395C" w:rsidRPr="00AD1362" w:rsidRDefault="0052395C"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（補助対象事業）</w:t>
      </w:r>
    </w:p>
    <w:p w14:paraId="31F898AA" w14:textId="77777777" w:rsidR="0052395C" w:rsidRPr="00AD1362" w:rsidRDefault="0052395C"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第４条　補助金の対象となる事業は、</w:t>
      </w:r>
      <w:r w:rsidR="002B141C" w:rsidRPr="00AD1362">
        <w:rPr>
          <w:rFonts w:ascii="ＭＳ 明朝" w:eastAsia="ＭＳ 明朝" w:hAnsi="ＭＳ 明朝" w:hint="eastAsia"/>
          <w:sz w:val="24"/>
          <w:szCs w:val="24"/>
        </w:rPr>
        <w:t>別表１</w:t>
      </w:r>
      <w:r w:rsidR="00ED34F6" w:rsidRPr="00AD1362">
        <w:rPr>
          <w:rFonts w:ascii="ＭＳ 明朝" w:eastAsia="ＭＳ 明朝" w:hAnsi="ＭＳ 明朝" w:hint="eastAsia"/>
          <w:sz w:val="24"/>
          <w:szCs w:val="24"/>
        </w:rPr>
        <w:t>に掲げる業種を運営する事業とする。</w:t>
      </w:r>
    </w:p>
    <w:p w14:paraId="29057964" w14:textId="77777777" w:rsidR="0052395C" w:rsidRPr="00AD1362" w:rsidRDefault="0052395C" w:rsidP="003C36EC">
      <w:pPr>
        <w:spacing w:line="360" w:lineRule="exact"/>
        <w:rPr>
          <w:rFonts w:ascii="ＭＳ 明朝" w:eastAsia="ＭＳ 明朝" w:hAnsi="ＭＳ 明朝"/>
          <w:sz w:val="24"/>
          <w:szCs w:val="24"/>
        </w:rPr>
      </w:pPr>
    </w:p>
    <w:p w14:paraId="520EBDAE" w14:textId="77777777" w:rsidR="00AB5DB3" w:rsidRPr="00AD1362" w:rsidRDefault="00AB5DB3"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（補助対象者）</w:t>
      </w:r>
    </w:p>
    <w:p w14:paraId="1A8F9993" w14:textId="77777777" w:rsidR="002B141C" w:rsidRPr="00AD1362" w:rsidRDefault="00AB5DB3"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w:t>
      </w:r>
      <w:r w:rsidR="0052395C" w:rsidRPr="00AD1362">
        <w:rPr>
          <w:rFonts w:ascii="ＭＳ 明朝" w:eastAsia="ＭＳ 明朝" w:hAnsi="ＭＳ 明朝" w:hint="eastAsia"/>
          <w:sz w:val="24"/>
          <w:szCs w:val="24"/>
        </w:rPr>
        <w:t>５</w:t>
      </w:r>
      <w:r w:rsidRPr="00AD1362">
        <w:rPr>
          <w:rFonts w:ascii="ＭＳ 明朝" w:eastAsia="ＭＳ 明朝" w:hAnsi="ＭＳ 明朝" w:hint="eastAsia"/>
          <w:sz w:val="24"/>
          <w:szCs w:val="24"/>
        </w:rPr>
        <w:t>条　補助の対象となる者は、次の各号のいずれにも該当するものとする。ただし、市長が特に認める者はこの限りではない。</w:t>
      </w:r>
    </w:p>
    <w:p w14:paraId="12035C52" w14:textId="77777777" w:rsidR="003C36EC" w:rsidRPr="00AD1362" w:rsidRDefault="002B141C" w:rsidP="003C36EC">
      <w:pPr>
        <w:spacing w:line="360" w:lineRule="exact"/>
        <w:ind w:left="467" w:hangingChars="200" w:hanging="467"/>
        <w:rPr>
          <w:rFonts w:ascii="ＭＳ 明朝" w:eastAsia="ＭＳ 明朝" w:hAnsi="ＭＳ 明朝"/>
          <w:sz w:val="24"/>
          <w:szCs w:val="24"/>
        </w:rPr>
      </w:pPr>
      <w:r w:rsidRPr="00AD1362">
        <w:rPr>
          <w:rFonts w:ascii="ＭＳ 明朝" w:eastAsia="ＭＳ 明朝" w:hAnsi="ＭＳ 明朝" w:hint="eastAsia"/>
          <w:sz w:val="24"/>
          <w:szCs w:val="24"/>
        </w:rPr>
        <w:t>（１）</w:t>
      </w:r>
      <w:r w:rsidR="00A4064A" w:rsidRPr="00AD1362">
        <w:rPr>
          <w:rFonts w:ascii="ＭＳ 明朝" w:eastAsia="ＭＳ 明朝" w:hAnsi="ＭＳ 明朝" w:hint="eastAsia"/>
          <w:sz w:val="24"/>
          <w:szCs w:val="24"/>
        </w:rPr>
        <w:t>中小企業基本法（昭和３８年法律第１５４号）</w:t>
      </w:r>
      <w:r w:rsidR="00556CA3" w:rsidRPr="00AD1362">
        <w:rPr>
          <w:rFonts w:ascii="ＭＳ 明朝" w:eastAsia="ＭＳ 明朝" w:hAnsi="ＭＳ 明朝" w:hint="eastAsia"/>
          <w:sz w:val="24"/>
          <w:szCs w:val="24"/>
        </w:rPr>
        <w:t>第２条第１項に規定する中小企業者</w:t>
      </w:r>
    </w:p>
    <w:p w14:paraId="25F966F2" w14:textId="77777777" w:rsidR="003C36EC" w:rsidRPr="00AD1362" w:rsidRDefault="00A36DEF" w:rsidP="003C36EC">
      <w:pPr>
        <w:spacing w:line="360" w:lineRule="exact"/>
        <w:ind w:leftChars="200" w:left="407"/>
        <w:rPr>
          <w:rFonts w:ascii="ＭＳ 明朝" w:hAnsi="ＭＳ 明朝"/>
          <w:sz w:val="24"/>
          <w:szCs w:val="24"/>
        </w:rPr>
      </w:pPr>
      <w:r w:rsidRPr="00AD1362">
        <w:rPr>
          <w:rFonts w:ascii="ＭＳ 明朝" w:eastAsia="ＭＳ 明朝" w:hAnsi="ＭＳ 明朝" w:hint="eastAsia"/>
          <w:sz w:val="24"/>
          <w:szCs w:val="24"/>
        </w:rPr>
        <w:t>であり</w:t>
      </w:r>
      <w:r w:rsidR="006C1647" w:rsidRPr="00AD1362">
        <w:rPr>
          <w:rFonts w:ascii="ＭＳ 明朝" w:hAnsi="ＭＳ 明朝" w:hint="eastAsia"/>
          <w:sz w:val="24"/>
          <w:szCs w:val="24"/>
        </w:rPr>
        <w:t>（別表２）、</w:t>
      </w:r>
      <w:r w:rsidR="00D344DF" w:rsidRPr="00AD1362">
        <w:rPr>
          <w:rFonts w:ascii="ＭＳ 明朝" w:hAnsi="ＭＳ 明朝" w:hint="eastAsia"/>
          <w:sz w:val="24"/>
          <w:szCs w:val="24"/>
        </w:rPr>
        <w:t>当該年度内に苫小牧市内において、新たに創業する者であること。</w:t>
      </w:r>
    </w:p>
    <w:p w14:paraId="6BEF0B62" w14:textId="77777777" w:rsidR="003C36EC" w:rsidRPr="00AD1362" w:rsidRDefault="00995493" w:rsidP="003C36EC">
      <w:pPr>
        <w:spacing w:line="360" w:lineRule="exact"/>
        <w:ind w:left="467" w:hangingChars="200" w:hanging="467"/>
        <w:rPr>
          <w:rFonts w:ascii="ＭＳ 明朝" w:eastAsia="ＭＳ 明朝" w:hAnsi="ＭＳ 明朝"/>
          <w:sz w:val="24"/>
          <w:szCs w:val="24"/>
        </w:rPr>
      </w:pPr>
      <w:r w:rsidRPr="00AD1362">
        <w:rPr>
          <w:rFonts w:ascii="ＭＳ 明朝" w:eastAsia="ＭＳ 明朝" w:hAnsi="ＭＳ 明朝" w:hint="eastAsia"/>
          <w:sz w:val="24"/>
          <w:szCs w:val="24"/>
        </w:rPr>
        <w:t>（２）</w:t>
      </w:r>
      <w:r w:rsidR="00AB5DB3" w:rsidRPr="00AD1362">
        <w:rPr>
          <w:rFonts w:ascii="ＭＳ 明朝" w:eastAsia="ＭＳ 明朝" w:hAnsi="ＭＳ 明朝" w:hint="eastAsia"/>
          <w:sz w:val="24"/>
          <w:szCs w:val="24"/>
        </w:rPr>
        <w:t>補助金の交</w:t>
      </w:r>
      <w:r w:rsidRPr="00AD1362">
        <w:rPr>
          <w:rFonts w:ascii="ＭＳ 明朝" w:eastAsia="ＭＳ 明朝" w:hAnsi="ＭＳ 明朝" w:hint="eastAsia"/>
          <w:sz w:val="24"/>
          <w:szCs w:val="24"/>
        </w:rPr>
        <w:t>付を申請する時点において、納期の到来した全ての</w:t>
      </w:r>
      <w:r w:rsidR="00484A13" w:rsidRPr="00AD1362">
        <w:rPr>
          <w:rFonts w:ascii="ＭＳ 明朝" w:eastAsia="ＭＳ 明朝" w:hAnsi="ＭＳ 明朝" w:hint="eastAsia"/>
          <w:sz w:val="24"/>
          <w:szCs w:val="24"/>
        </w:rPr>
        <w:t>市</w:t>
      </w:r>
      <w:r w:rsidRPr="00AD1362">
        <w:rPr>
          <w:rFonts w:ascii="ＭＳ 明朝" w:eastAsia="ＭＳ 明朝" w:hAnsi="ＭＳ 明朝" w:hint="eastAsia"/>
          <w:sz w:val="24"/>
          <w:szCs w:val="24"/>
        </w:rPr>
        <w:t>税を完納してい</w:t>
      </w:r>
      <w:r w:rsidR="00AB5DB3" w:rsidRPr="00AD1362">
        <w:rPr>
          <w:rFonts w:ascii="ＭＳ 明朝" w:eastAsia="ＭＳ 明朝" w:hAnsi="ＭＳ 明朝" w:hint="eastAsia"/>
          <w:sz w:val="24"/>
          <w:szCs w:val="24"/>
        </w:rPr>
        <w:t>る</w:t>
      </w:r>
    </w:p>
    <w:p w14:paraId="4C9494A7" w14:textId="77777777" w:rsidR="00AB5DB3" w:rsidRPr="00AD1362" w:rsidRDefault="00AB5DB3" w:rsidP="003C36EC">
      <w:pPr>
        <w:spacing w:line="360" w:lineRule="exact"/>
        <w:ind w:leftChars="200" w:left="407"/>
        <w:rPr>
          <w:rFonts w:ascii="ＭＳ 明朝" w:eastAsia="ＭＳ 明朝" w:hAnsi="ＭＳ 明朝"/>
          <w:sz w:val="24"/>
          <w:szCs w:val="24"/>
        </w:rPr>
      </w:pPr>
      <w:r w:rsidRPr="00AD1362">
        <w:rPr>
          <w:rFonts w:ascii="ＭＳ 明朝" w:eastAsia="ＭＳ 明朝" w:hAnsi="ＭＳ 明朝" w:hint="eastAsia"/>
          <w:sz w:val="24"/>
          <w:szCs w:val="24"/>
        </w:rPr>
        <w:t>者であること。</w:t>
      </w:r>
    </w:p>
    <w:p w14:paraId="7B17B3CA" w14:textId="77777777" w:rsidR="00484A13" w:rsidRPr="00AD1362" w:rsidRDefault="00484A13" w:rsidP="003C36EC">
      <w:pPr>
        <w:spacing w:line="360" w:lineRule="exact"/>
        <w:ind w:left="467" w:hangingChars="200" w:hanging="467"/>
        <w:rPr>
          <w:rFonts w:ascii="ＭＳ 明朝" w:eastAsia="ＭＳ 明朝" w:hAnsi="ＭＳ 明朝"/>
          <w:sz w:val="24"/>
          <w:szCs w:val="24"/>
        </w:rPr>
      </w:pPr>
      <w:r w:rsidRPr="00AD1362">
        <w:rPr>
          <w:rFonts w:ascii="ＭＳ 明朝" w:eastAsia="ＭＳ 明朝" w:hAnsi="ＭＳ 明朝" w:hint="eastAsia"/>
          <w:sz w:val="24"/>
          <w:szCs w:val="24"/>
        </w:rPr>
        <w:t>（３）</w:t>
      </w:r>
      <w:r w:rsidR="00D42F88" w:rsidRPr="00AD1362">
        <w:rPr>
          <w:rFonts w:ascii="ＭＳ 明朝" w:eastAsia="ＭＳ 明朝" w:hAnsi="ＭＳ 明朝" w:hint="eastAsia"/>
          <w:sz w:val="24"/>
          <w:szCs w:val="24"/>
        </w:rPr>
        <w:t>補助金の交付を申請する時点において</w:t>
      </w:r>
      <w:r w:rsidRPr="00AD1362">
        <w:rPr>
          <w:rFonts w:ascii="ＭＳ 明朝" w:eastAsia="ＭＳ 明朝" w:hAnsi="ＭＳ 明朝" w:hint="eastAsia"/>
          <w:sz w:val="24"/>
          <w:szCs w:val="24"/>
        </w:rPr>
        <w:t>、苫小牧市に住民票があること。</w:t>
      </w:r>
    </w:p>
    <w:p w14:paraId="57594684" w14:textId="77777777" w:rsidR="00B30E9F" w:rsidRPr="00AD1362" w:rsidRDefault="00B30E9F" w:rsidP="003C36EC">
      <w:pPr>
        <w:spacing w:line="360" w:lineRule="exact"/>
        <w:ind w:left="467" w:hangingChars="200" w:hanging="467"/>
        <w:rPr>
          <w:rFonts w:ascii="ＭＳ 明朝" w:eastAsia="ＭＳ 明朝" w:hAnsi="ＭＳ 明朝"/>
          <w:sz w:val="24"/>
          <w:szCs w:val="24"/>
        </w:rPr>
      </w:pPr>
      <w:r w:rsidRPr="00AD1362">
        <w:rPr>
          <w:rFonts w:ascii="ＭＳ 明朝" w:eastAsia="ＭＳ 明朝" w:hAnsi="ＭＳ 明朝" w:hint="eastAsia"/>
          <w:sz w:val="24"/>
          <w:szCs w:val="24"/>
        </w:rPr>
        <w:t>（４）苫小牧商工会議所の会員であること。</w:t>
      </w:r>
      <w:r w:rsidR="007D39DC" w:rsidRPr="00AD1362">
        <w:rPr>
          <w:rFonts w:ascii="ＭＳ 明朝" w:eastAsia="ＭＳ 明朝" w:hAnsi="ＭＳ 明朝" w:hint="eastAsia"/>
          <w:sz w:val="24"/>
          <w:szCs w:val="24"/>
        </w:rPr>
        <w:t>なお新たに加入するものも含む</w:t>
      </w:r>
      <w:r w:rsidR="008765C8" w:rsidRPr="00AD1362">
        <w:rPr>
          <w:rFonts w:ascii="ＭＳ 明朝" w:eastAsia="ＭＳ 明朝" w:hAnsi="ＭＳ 明朝" w:hint="eastAsia"/>
          <w:sz w:val="24"/>
          <w:szCs w:val="24"/>
        </w:rPr>
        <w:t>。</w:t>
      </w:r>
    </w:p>
    <w:p w14:paraId="0B5D7A22" w14:textId="3DDCF28B" w:rsidR="003A0C1D" w:rsidRPr="00F07913" w:rsidRDefault="005153D7" w:rsidP="00F07913">
      <w:pPr>
        <w:spacing w:line="360" w:lineRule="exact"/>
        <w:ind w:left="467" w:hangingChars="200" w:hanging="467"/>
        <w:rPr>
          <w:rFonts w:ascii="ＭＳ 明朝" w:eastAsia="ＭＳ 明朝" w:hAnsi="ＭＳ 明朝"/>
          <w:sz w:val="24"/>
          <w:szCs w:val="24"/>
        </w:rPr>
      </w:pPr>
      <w:r w:rsidRPr="00AD1362">
        <w:rPr>
          <w:rFonts w:ascii="ＭＳ 明朝" w:eastAsia="ＭＳ 明朝" w:hAnsi="ＭＳ 明朝" w:hint="eastAsia"/>
          <w:sz w:val="24"/>
          <w:szCs w:val="24"/>
        </w:rPr>
        <w:t>（５）市が指定する</w:t>
      </w:r>
      <w:r w:rsidR="003552BD" w:rsidRPr="00AD1362">
        <w:rPr>
          <w:rFonts w:ascii="ＭＳ 明朝" w:eastAsia="ＭＳ 明朝" w:hAnsi="ＭＳ 明朝" w:hint="eastAsia"/>
          <w:sz w:val="24"/>
          <w:szCs w:val="24"/>
        </w:rPr>
        <w:t>申請年度</w:t>
      </w:r>
      <w:r w:rsidR="00AD1362" w:rsidRPr="00F07913">
        <w:rPr>
          <w:rFonts w:ascii="ＭＳ 明朝" w:eastAsia="ＭＳ 明朝" w:hAnsi="ＭＳ 明朝" w:hint="eastAsia"/>
          <w:sz w:val="24"/>
          <w:szCs w:val="24"/>
        </w:rPr>
        <w:t>又は申請前年度</w:t>
      </w:r>
      <w:r w:rsidR="003552BD" w:rsidRPr="00F07913">
        <w:rPr>
          <w:rFonts w:ascii="ＭＳ 明朝" w:eastAsia="ＭＳ 明朝" w:hAnsi="ＭＳ 明朝" w:hint="eastAsia"/>
          <w:sz w:val="24"/>
          <w:szCs w:val="24"/>
        </w:rPr>
        <w:t>の</w:t>
      </w:r>
      <w:r w:rsidRPr="00AD1362">
        <w:rPr>
          <w:rFonts w:ascii="ＭＳ 明朝" w:eastAsia="ＭＳ 明朝" w:hAnsi="ＭＳ 明朝" w:hint="eastAsia"/>
          <w:sz w:val="24"/>
          <w:szCs w:val="24"/>
        </w:rPr>
        <w:t>創業セミナーを受講</w:t>
      </w:r>
      <w:r w:rsidR="00433B01" w:rsidRPr="00AD1362">
        <w:rPr>
          <w:rFonts w:ascii="ＭＳ 明朝" w:eastAsia="ＭＳ 明朝" w:hAnsi="ＭＳ 明朝" w:hint="eastAsia"/>
          <w:sz w:val="24"/>
          <w:szCs w:val="24"/>
        </w:rPr>
        <w:t>した</w:t>
      </w:r>
      <w:r w:rsidR="00A93F37" w:rsidRPr="00AD1362">
        <w:rPr>
          <w:rFonts w:ascii="ＭＳ 明朝" w:eastAsia="ＭＳ 明朝" w:hAnsi="ＭＳ 明朝" w:hint="eastAsia"/>
          <w:sz w:val="24"/>
          <w:szCs w:val="24"/>
        </w:rPr>
        <w:t>者である</w:t>
      </w:r>
      <w:r w:rsidRPr="00AD1362">
        <w:rPr>
          <w:rFonts w:ascii="ＭＳ 明朝" w:eastAsia="ＭＳ 明朝" w:hAnsi="ＭＳ 明朝" w:hint="eastAsia"/>
          <w:sz w:val="24"/>
          <w:szCs w:val="24"/>
        </w:rPr>
        <w:t>こと</w:t>
      </w:r>
      <w:r w:rsidR="00370EA8" w:rsidRPr="00AD1362">
        <w:rPr>
          <w:rFonts w:ascii="ＭＳ 明朝" w:eastAsia="ＭＳ 明朝" w:hAnsi="ＭＳ 明朝" w:hint="eastAsia"/>
          <w:sz w:val="24"/>
          <w:szCs w:val="24"/>
        </w:rPr>
        <w:t>。</w:t>
      </w:r>
    </w:p>
    <w:p w14:paraId="0624AB40" w14:textId="77777777" w:rsidR="00AB5DB3" w:rsidRPr="00AD1362" w:rsidRDefault="00AB5DB3" w:rsidP="003C36EC">
      <w:pPr>
        <w:spacing w:line="360" w:lineRule="exact"/>
        <w:rPr>
          <w:rFonts w:ascii="ＭＳ 明朝" w:eastAsia="ＭＳ 明朝" w:hAnsi="ＭＳ 明朝"/>
          <w:sz w:val="24"/>
          <w:szCs w:val="24"/>
        </w:rPr>
      </w:pPr>
    </w:p>
    <w:p w14:paraId="47CA5DE3" w14:textId="77777777" w:rsidR="003E2EDF" w:rsidRPr="00AD1362" w:rsidRDefault="003E2EDF"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（補助対象</w:t>
      </w:r>
      <w:r w:rsidR="00AB5DB3" w:rsidRPr="00AD1362">
        <w:rPr>
          <w:rFonts w:ascii="ＭＳ 明朝" w:eastAsia="ＭＳ 明朝" w:hAnsi="ＭＳ 明朝" w:hint="eastAsia"/>
          <w:sz w:val="24"/>
          <w:szCs w:val="24"/>
        </w:rPr>
        <w:t>経費等</w:t>
      </w:r>
      <w:r w:rsidRPr="00AD1362">
        <w:rPr>
          <w:rFonts w:ascii="ＭＳ 明朝" w:eastAsia="ＭＳ 明朝" w:hAnsi="ＭＳ 明朝" w:hint="eastAsia"/>
          <w:sz w:val="24"/>
          <w:szCs w:val="24"/>
        </w:rPr>
        <w:t>）</w:t>
      </w:r>
    </w:p>
    <w:p w14:paraId="3980AAAD" w14:textId="77777777" w:rsidR="003E2EDF" w:rsidRPr="00AD1362" w:rsidRDefault="003E2EDF"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w:t>
      </w:r>
      <w:r w:rsidR="0052395C" w:rsidRPr="00AD1362">
        <w:rPr>
          <w:rFonts w:ascii="ＭＳ 明朝" w:eastAsia="ＭＳ 明朝" w:hAnsi="ＭＳ 明朝" w:hint="eastAsia"/>
          <w:sz w:val="24"/>
          <w:szCs w:val="24"/>
        </w:rPr>
        <w:t>６</w:t>
      </w:r>
      <w:r w:rsidRPr="00AD1362">
        <w:rPr>
          <w:rFonts w:ascii="ＭＳ 明朝" w:eastAsia="ＭＳ 明朝" w:hAnsi="ＭＳ 明朝" w:hint="eastAsia"/>
          <w:sz w:val="24"/>
          <w:szCs w:val="24"/>
        </w:rPr>
        <w:t xml:space="preserve">条　</w:t>
      </w:r>
      <w:r w:rsidR="00AB5DB3" w:rsidRPr="00AD1362">
        <w:rPr>
          <w:rFonts w:ascii="ＭＳ 明朝" w:eastAsia="ＭＳ 明朝" w:hAnsi="ＭＳ 明朝" w:hint="eastAsia"/>
          <w:sz w:val="24"/>
          <w:szCs w:val="24"/>
        </w:rPr>
        <w:t>補助金の交付対象となる経費（以下「補助対象経費」という。）は、補助対象事業の</w:t>
      </w:r>
      <w:r w:rsidR="00995493" w:rsidRPr="00AD1362">
        <w:rPr>
          <w:rFonts w:ascii="ＭＳ 明朝" w:eastAsia="ＭＳ 明朝" w:hAnsi="ＭＳ 明朝" w:hint="eastAsia"/>
          <w:sz w:val="24"/>
          <w:szCs w:val="24"/>
        </w:rPr>
        <w:t>創業</w:t>
      </w:r>
      <w:r w:rsidR="00411EE1" w:rsidRPr="00AD1362">
        <w:rPr>
          <w:rFonts w:ascii="ＭＳ 明朝" w:eastAsia="ＭＳ 明朝" w:hAnsi="ＭＳ 明朝" w:hint="eastAsia"/>
          <w:sz w:val="24"/>
          <w:szCs w:val="24"/>
        </w:rPr>
        <w:t>に係る申請年度に支出した</w:t>
      </w:r>
      <w:r w:rsidR="00AB5DB3" w:rsidRPr="00AD1362">
        <w:rPr>
          <w:rFonts w:ascii="ＭＳ 明朝" w:eastAsia="ＭＳ 明朝" w:hAnsi="ＭＳ 明朝" w:hint="eastAsia"/>
          <w:sz w:val="24"/>
          <w:szCs w:val="24"/>
        </w:rPr>
        <w:t>経費のうち別表</w:t>
      </w:r>
      <w:r w:rsidR="0026432E" w:rsidRPr="00AD1362">
        <w:rPr>
          <w:rFonts w:ascii="ＭＳ 明朝" w:eastAsia="ＭＳ 明朝" w:hAnsi="ＭＳ 明朝" w:hint="eastAsia"/>
          <w:sz w:val="24"/>
          <w:szCs w:val="24"/>
        </w:rPr>
        <w:t>３</w:t>
      </w:r>
      <w:r w:rsidR="00AB5DB3" w:rsidRPr="00AD1362">
        <w:rPr>
          <w:rFonts w:ascii="ＭＳ 明朝" w:eastAsia="ＭＳ 明朝" w:hAnsi="ＭＳ 明朝" w:hint="eastAsia"/>
          <w:sz w:val="24"/>
          <w:szCs w:val="24"/>
        </w:rPr>
        <w:t>に掲げる経費</w:t>
      </w:r>
      <w:r w:rsidR="00995493" w:rsidRPr="00AD1362">
        <w:rPr>
          <w:rFonts w:ascii="ＭＳ 明朝" w:eastAsia="ＭＳ 明朝" w:hAnsi="ＭＳ 明朝" w:hint="eastAsia"/>
          <w:sz w:val="24"/>
          <w:szCs w:val="24"/>
        </w:rPr>
        <w:t>とし、</w:t>
      </w:r>
      <w:r w:rsidR="00260881" w:rsidRPr="00AD1362">
        <w:rPr>
          <w:rFonts w:ascii="ＭＳ 明朝" w:eastAsia="ＭＳ 明朝" w:hAnsi="ＭＳ 明朝" w:hint="eastAsia"/>
          <w:sz w:val="24"/>
          <w:szCs w:val="24"/>
        </w:rPr>
        <w:t>予算の範囲内で補助する</w:t>
      </w:r>
      <w:r w:rsidR="00ED34F6" w:rsidRPr="00AD1362">
        <w:rPr>
          <w:rFonts w:ascii="ＭＳ 明朝" w:eastAsia="ＭＳ 明朝" w:hAnsi="ＭＳ 明朝" w:hint="eastAsia"/>
          <w:sz w:val="24"/>
          <w:szCs w:val="24"/>
        </w:rPr>
        <w:t>。</w:t>
      </w:r>
      <w:r w:rsidR="00AB5DB3" w:rsidRPr="00AD1362">
        <w:rPr>
          <w:rFonts w:ascii="ＭＳ 明朝" w:eastAsia="ＭＳ 明朝" w:hAnsi="ＭＳ 明朝" w:hint="eastAsia"/>
          <w:sz w:val="24"/>
          <w:szCs w:val="24"/>
        </w:rPr>
        <w:t>ただし、次の各号に掲げる経費は補助対象外とする。</w:t>
      </w:r>
    </w:p>
    <w:p w14:paraId="18208731" w14:textId="77777777" w:rsidR="003E2EDF" w:rsidRPr="00AD1362" w:rsidRDefault="00AB5DB3" w:rsidP="003C36EC">
      <w:pPr>
        <w:pStyle w:val="a3"/>
        <w:numPr>
          <w:ilvl w:val="0"/>
          <w:numId w:val="1"/>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飲食に係る経費</w:t>
      </w:r>
    </w:p>
    <w:p w14:paraId="32EF1C32" w14:textId="77777777" w:rsidR="00715F4E" w:rsidRPr="00AD1362" w:rsidRDefault="00715F4E" w:rsidP="003C36EC">
      <w:pPr>
        <w:pStyle w:val="a3"/>
        <w:numPr>
          <w:ilvl w:val="0"/>
          <w:numId w:val="1"/>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所有者と２親等以内の親族又は生計を一にするものに支払う経費</w:t>
      </w:r>
    </w:p>
    <w:p w14:paraId="1A198940" w14:textId="77777777" w:rsidR="00AB5DB3" w:rsidRPr="00AD1362" w:rsidRDefault="00AB5DB3" w:rsidP="003C36EC">
      <w:pPr>
        <w:pStyle w:val="a3"/>
        <w:numPr>
          <w:ilvl w:val="0"/>
          <w:numId w:val="1"/>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宗教性を有する</w:t>
      </w:r>
      <w:r w:rsidR="002B141C" w:rsidRPr="00AD1362">
        <w:rPr>
          <w:rFonts w:ascii="ＭＳ 明朝" w:eastAsia="ＭＳ 明朝" w:hAnsi="ＭＳ 明朝" w:hint="eastAsia"/>
          <w:sz w:val="24"/>
          <w:szCs w:val="24"/>
        </w:rPr>
        <w:t>又は</w:t>
      </w:r>
      <w:r w:rsidRPr="00AD1362">
        <w:rPr>
          <w:rFonts w:ascii="ＭＳ 明朝" w:eastAsia="ＭＳ 明朝" w:hAnsi="ＭＳ 明朝" w:hint="eastAsia"/>
          <w:sz w:val="24"/>
          <w:szCs w:val="24"/>
        </w:rPr>
        <w:t>信仰の対象となる物・行為に係る経費</w:t>
      </w:r>
    </w:p>
    <w:p w14:paraId="60B322FB" w14:textId="77777777" w:rsidR="00A56689" w:rsidRPr="00AD1362" w:rsidRDefault="00A56689" w:rsidP="003C36EC">
      <w:pPr>
        <w:pStyle w:val="a3"/>
        <w:numPr>
          <w:ilvl w:val="0"/>
          <w:numId w:val="1"/>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消費税及び地方消費税</w:t>
      </w:r>
    </w:p>
    <w:p w14:paraId="37294540" w14:textId="11C632CB" w:rsidR="00AD1362" w:rsidRPr="00F8389B" w:rsidRDefault="00AB5DB3" w:rsidP="00F8389B">
      <w:pPr>
        <w:pStyle w:val="a3"/>
        <w:numPr>
          <w:ilvl w:val="0"/>
          <w:numId w:val="1"/>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その他、本補助事業に適さないと認められる経費</w:t>
      </w:r>
    </w:p>
    <w:p w14:paraId="077E85D1" w14:textId="174A8F6C" w:rsidR="00C5343B" w:rsidRPr="00AD1362" w:rsidRDefault="00F8389B" w:rsidP="00F8389B">
      <w:pPr>
        <w:spacing w:line="360" w:lineRule="exact"/>
        <w:ind w:leftChars="100" w:left="436" w:hangingChars="100" w:hanging="233"/>
        <w:rPr>
          <w:rFonts w:ascii="ＭＳ 明朝" w:eastAsia="ＭＳ 明朝" w:hAnsi="ＭＳ 明朝"/>
          <w:sz w:val="24"/>
          <w:szCs w:val="24"/>
        </w:rPr>
      </w:pPr>
      <w:r w:rsidRPr="00F8389B">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00AB5DB3" w:rsidRPr="00AD1362">
        <w:rPr>
          <w:rFonts w:ascii="ＭＳ 明朝" w:eastAsia="ＭＳ 明朝" w:hAnsi="ＭＳ 明朝" w:hint="eastAsia"/>
          <w:sz w:val="24"/>
          <w:szCs w:val="24"/>
        </w:rPr>
        <w:t>補助率は補助対象経費に対し１０分の１０以内</w:t>
      </w:r>
      <w:r w:rsidR="008D616A" w:rsidRPr="00AD1362">
        <w:rPr>
          <w:rFonts w:ascii="ＭＳ 明朝" w:eastAsia="ＭＳ 明朝" w:hAnsi="ＭＳ 明朝" w:hint="eastAsia"/>
          <w:sz w:val="24"/>
          <w:szCs w:val="24"/>
        </w:rPr>
        <w:t>（千円未満を切捨て</w:t>
      </w:r>
      <w:r w:rsidR="00034409" w:rsidRPr="00AD1362">
        <w:rPr>
          <w:rFonts w:ascii="ＭＳ 明朝" w:eastAsia="ＭＳ 明朝" w:hAnsi="ＭＳ 明朝" w:hint="eastAsia"/>
          <w:sz w:val="24"/>
          <w:szCs w:val="24"/>
        </w:rPr>
        <w:t>）</w:t>
      </w:r>
      <w:r w:rsidR="00AB5DB3" w:rsidRPr="00AD1362">
        <w:rPr>
          <w:rFonts w:ascii="ＭＳ 明朝" w:eastAsia="ＭＳ 明朝" w:hAnsi="ＭＳ 明朝" w:hint="eastAsia"/>
          <w:sz w:val="24"/>
          <w:szCs w:val="24"/>
        </w:rPr>
        <w:t>とし、</w:t>
      </w:r>
      <w:r w:rsidR="00FB7C57" w:rsidRPr="00AD1362">
        <w:rPr>
          <w:rFonts w:ascii="ＭＳ 明朝" w:eastAsia="ＭＳ 明朝" w:hAnsi="ＭＳ 明朝" w:hint="eastAsia"/>
          <w:sz w:val="24"/>
          <w:szCs w:val="24"/>
        </w:rPr>
        <w:t>上限額</w:t>
      </w:r>
      <w:r w:rsidR="00FB7C57" w:rsidRPr="00AD1362">
        <w:rPr>
          <w:rFonts w:ascii="ＭＳ 明朝" w:eastAsia="ＭＳ 明朝" w:hAnsi="ＭＳ 明朝" w:hint="eastAsia"/>
          <w:sz w:val="24"/>
          <w:szCs w:val="24"/>
        </w:rPr>
        <w:lastRenderedPageBreak/>
        <w:t>は</w:t>
      </w:r>
      <w:r w:rsidR="007D39DC" w:rsidRPr="00AD1362">
        <w:rPr>
          <w:rFonts w:ascii="ＭＳ 明朝" w:eastAsia="ＭＳ 明朝" w:hAnsi="ＭＳ 明朝" w:hint="eastAsia"/>
          <w:sz w:val="24"/>
          <w:szCs w:val="24"/>
        </w:rPr>
        <w:t>３０万円とする</w:t>
      </w:r>
      <w:r w:rsidR="00FB7C57" w:rsidRPr="00AD1362">
        <w:rPr>
          <w:rFonts w:ascii="ＭＳ 明朝" w:eastAsia="ＭＳ 明朝" w:hAnsi="ＭＳ 明朝" w:hint="eastAsia"/>
          <w:sz w:val="24"/>
          <w:szCs w:val="24"/>
        </w:rPr>
        <w:t>。ただし、</w:t>
      </w:r>
      <w:r w:rsidR="007D39DC" w:rsidRPr="00AD1362">
        <w:rPr>
          <w:rFonts w:ascii="ＭＳ 明朝" w:eastAsia="ＭＳ 明朝" w:hAnsi="ＭＳ 明朝" w:hint="eastAsia"/>
          <w:sz w:val="24"/>
          <w:szCs w:val="24"/>
        </w:rPr>
        <w:t>予算の範囲内</w:t>
      </w:r>
      <w:r w:rsidR="00FB7C57" w:rsidRPr="00AD1362">
        <w:rPr>
          <w:rFonts w:ascii="ＭＳ 明朝" w:eastAsia="ＭＳ 明朝" w:hAnsi="ＭＳ 明朝" w:hint="eastAsia"/>
          <w:sz w:val="24"/>
          <w:szCs w:val="24"/>
        </w:rPr>
        <w:t>とする</w:t>
      </w:r>
      <w:r w:rsidR="007D39DC" w:rsidRPr="00AD1362">
        <w:rPr>
          <w:rFonts w:ascii="ＭＳ 明朝" w:eastAsia="ＭＳ 明朝" w:hAnsi="ＭＳ 明朝" w:hint="eastAsia"/>
          <w:sz w:val="24"/>
          <w:szCs w:val="24"/>
        </w:rPr>
        <w:t>。</w:t>
      </w:r>
    </w:p>
    <w:p w14:paraId="1BE05E59" w14:textId="77777777" w:rsidR="0099206D" w:rsidRPr="00AD1362" w:rsidRDefault="0099206D" w:rsidP="003C36EC">
      <w:pPr>
        <w:spacing w:line="360" w:lineRule="exact"/>
        <w:rPr>
          <w:rFonts w:ascii="ＭＳ 明朝" w:eastAsia="ＭＳ 明朝" w:hAnsi="ＭＳ 明朝"/>
          <w:sz w:val="24"/>
          <w:szCs w:val="24"/>
        </w:rPr>
      </w:pPr>
    </w:p>
    <w:p w14:paraId="09903163" w14:textId="77777777" w:rsidR="00963D57" w:rsidRPr="00AD1362" w:rsidRDefault="00963D57"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（創業計画のあっせん機関）</w:t>
      </w:r>
    </w:p>
    <w:p w14:paraId="7BC34727" w14:textId="77777777" w:rsidR="00963D57" w:rsidRPr="00AD1362" w:rsidRDefault="00963D57"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第７条　苫小牧市中小企業創業サポート事業に係る創業計画のあっせんは、苫小牧中小企業相談所（以下「あっせん機関」という。）が行うものとする。</w:t>
      </w:r>
    </w:p>
    <w:p w14:paraId="0D8D991C" w14:textId="77777777" w:rsidR="00963D57" w:rsidRPr="00AD1362" w:rsidRDefault="00963D57" w:rsidP="003C36EC">
      <w:pPr>
        <w:spacing w:line="360" w:lineRule="exact"/>
        <w:rPr>
          <w:rFonts w:ascii="ＭＳ 明朝" w:eastAsia="ＭＳ 明朝" w:hAnsi="ＭＳ 明朝"/>
          <w:sz w:val="24"/>
          <w:szCs w:val="24"/>
        </w:rPr>
      </w:pPr>
    </w:p>
    <w:p w14:paraId="0C37770E" w14:textId="77777777" w:rsidR="00963D57" w:rsidRPr="00AD1362" w:rsidRDefault="00963D57"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（創業計画のあっせん申し込み）</w:t>
      </w:r>
    </w:p>
    <w:p w14:paraId="46DF0A2F" w14:textId="77777777" w:rsidR="00963D57" w:rsidRPr="00AD1362" w:rsidRDefault="00963D57"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第８条　苫小牧市中小企業創業サポート事業に係る創業計画のあっせんを受けようとする</w:t>
      </w:r>
      <w:r w:rsidR="00523170" w:rsidRPr="00AD1362">
        <w:rPr>
          <w:rFonts w:ascii="ＭＳ 明朝" w:eastAsia="ＭＳ 明朝" w:hAnsi="ＭＳ 明朝" w:hint="eastAsia"/>
          <w:sz w:val="24"/>
          <w:szCs w:val="24"/>
        </w:rPr>
        <w:t>者</w:t>
      </w:r>
      <w:r w:rsidR="00A21ABA" w:rsidRPr="00AD1362">
        <w:rPr>
          <w:rFonts w:ascii="ＭＳ 明朝" w:eastAsia="ＭＳ 明朝" w:hAnsi="ＭＳ 明朝" w:hint="eastAsia"/>
          <w:sz w:val="24"/>
          <w:szCs w:val="24"/>
        </w:rPr>
        <w:t>は、次の各号に掲げる</w:t>
      </w:r>
      <w:r w:rsidR="008B281C" w:rsidRPr="00AD1362">
        <w:rPr>
          <w:rFonts w:ascii="ＭＳ 明朝" w:eastAsia="ＭＳ 明朝" w:hAnsi="ＭＳ 明朝" w:hint="eastAsia"/>
          <w:sz w:val="24"/>
          <w:szCs w:val="24"/>
        </w:rPr>
        <w:t>書類をあっせん機関へ</w:t>
      </w:r>
      <w:r w:rsidR="00A21ABA" w:rsidRPr="00AD1362">
        <w:rPr>
          <w:rFonts w:ascii="ＭＳ 明朝" w:eastAsia="ＭＳ 明朝" w:hAnsi="ＭＳ 明朝" w:hint="eastAsia"/>
          <w:sz w:val="24"/>
          <w:szCs w:val="24"/>
        </w:rPr>
        <w:t>提出しなければならない</w:t>
      </w:r>
      <w:r w:rsidR="008B281C" w:rsidRPr="00AD1362">
        <w:rPr>
          <w:rFonts w:ascii="ＭＳ 明朝" w:eastAsia="ＭＳ 明朝" w:hAnsi="ＭＳ 明朝" w:hint="eastAsia"/>
          <w:sz w:val="24"/>
          <w:szCs w:val="24"/>
        </w:rPr>
        <w:t>。</w:t>
      </w:r>
    </w:p>
    <w:p w14:paraId="75968C74" w14:textId="77777777" w:rsidR="008B281C" w:rsidRPr="00AD1362" w:rsidRDefault="002563D3" w:rsidP="003C36EC">
      <w:pPr>
        <w:pStyle w:val="a3"/>
        <w:numPr>
          <w:ilvl w:val="0"/>
          <w:numId w:val="10"/>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創業計画斡旋申込書（様式第１号）</w:t>
      </w:r>
    </w:p>
    <w:p w14:paraId="2B97471C" w14:textId="77777777" w:rsidR="002563D3" w:rsidRPr="00AD1362" w:rsidRDefault="002563D3" w:rsidP="003C36EC">
      <w:pPr>
        <w:pStyle w:val="a3"/>
        <w:numPr>
          <w:ilvl w:val="0"/>
          <w:numId w:val="10"/>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創業計画書（様式第２号）</w:t>
      </w:r>
    </w:p>
    <w:p w14:paraId="658FD882" w14:textId="77777777" w:rsidR="00A27C21" w:rsidRPr="00AD1362" w:rsidRDefault="00A27C21" w:rsidP="003C36EC">
      <w:pPr>
        <w:pStyle w:val="a3"/>
        <w:numPr>
          <w:ilvl w:val="0"/>
          <w:numId w:val="10"/>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売上利益計画（様式第３－１号）</w:t>
      </w:r>
    </w:p>
    <w:p w14:paraId="5A71DD2D" w14:textId="77777777" w:rsidR="002563D3" w:rsidRPr="00AD1362" w:rsidRDefault="002563D3" w:rsidP="003C36EC">
      <w:pPr>
        <w:pStyle w:val="a3"/>
        <w:numPr>
          <w:ilvl w:val="0"/>
          <w:numId w:val="10"/>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資金繰り表（様式第３</w:t>
      </w:r>
      <w:r w:rsidR="00A27C21" w:rsidRPr="00AD1362">
        <w:rPr>
          <w:rFonts w:ascii="ＭＳ 明朝" w:eastAsia="ＭＳ 明朝" w:hAnsi="ＭＳ 明朝" w:hint="eastAsia"/>
          <w:sz w:val="24"/>
          <w:szCs w:val="24"/>
        </w:rPr>
        <w:t>－２</w:t>
      </w:r>
      <w:r w:rsidRPr="00AD1362">
        <w:rPr>
          <w:rFonts w:ascii="ＭＳ 明朝" w:eastAsia="ＭＳ 明朝" w:hAnsi="ＭＳ 明朝" w:hint="eastAsia"/>
          <w:sz w:val="24"/>
          <w:szCs w:val="24"/>
        </w:rPr>
        <w:t>号）</w:t>
      </w:r>
    </w:p>
    <w:p w14:paraId="5D3EDB0B" w14:textId="77777777" w:rsidR="0076540F" w:rsidRPr="00AD1362" w:rsidRDefault="0076540F" w:rsidP="003C36EC">
      <w:pPr>
        <w:pStyle w:val="a3"/>
        <w:numPr>
          <w:ilvl w:val="0"/>
          <w:numId w:val="10"/>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補助事業の経費概算内訳書（様式第７号）</w:t>
      </w:r>
    </w:p>
    <w:p w14:paraId="4F660AB7" w14:textId="77777777" w:rsidR="007A323A" w:rsidRPr="00AD1362" w:rsidRDefault="007A323A" w:rsidP="003C36EC">
      <w:pPr>
        <w:pStyle w:val="a3"/>
        <w:numPr>
          <w:ilvl w:val="0"/>
          <w:numId w:val="10"/>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創業セミナー受講修了証の写し</w:t>
      </w:r>
    </w:p>
    <w:p w14:paraId="18B5E088" w14:textId="46F5801A" w:rsidR="000F2CB2" w:rsidRPr="00AD1362" w:rsidRDefault="000F2CB2" w:rsidP="003C36EC">
      <w:pPr>
        <w:pStyle w:val="a3"/>
        <w:numPr>
          <w:ilvl w:val="0"/>
          <w:numId w:val="10"/>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開業届又は登記簿謄本</w:t>
      </w:r>
      <w:r w:rsidR="00FA66AE" w:rsidRPr="00AD1362">
        <w:rPr>
          <w:rFonts w:ascii="ＭＳ 明朝" w:eastAsia="ＭＳ 明朝" w:hAnsi="ＭＳ 明朝" w:hint="eastAsia"/>
          <w:sz w:val="24"/>
          <w:szCs w:val="24"/>
        </w:rPr>
        <w:t>（登記事項証明書）</w:t>
      </w:r>
      <w:r w:rsidRPr="00AD1362">
        <w:rPr>
          <w:rFonts w:ascii="ＭＳ 明朝" w:eastAsia="ＭＳ 明朝" w:hAnsi="ＭＳ 明朝" w:hint="eastAsia"/>
          <w:sz w:val="24"/>
          <w:szCs w:val="24"/>
        </w:rPr>
        <w:t>の写し</w:t>
      </w:r>
      <w:r w:rsidR="00F40482">
        <w:rPr>
          <w:rFonts w:ascii="ＭＳ 明朝" w:eastAsia="ＭＳ 明朝" w:hAnsi="ＭＳ 明朝" w:hint="eastAsia"/>
          <w:sz w:val="24"/>
          <w:szCs w:val="24"/>
        </w:rPr>
        <w:t xml:space="preserve">　</w:t>
      </w:r>
      <w:r w:rsidRPr="00AD1362">
        <w:rPr>
          <w:rFonts w:ascii="ＭＳ 明朝" w:eastAsia="ＭＳ 明朝" w:hAnsi="ＭＳ 明朝" w:hint="eastAsia"/>
          <w:sz w:val="24"/>
          <w:szCs w:val="24"/>
        </w:rPr>
        <w:t>※すでに創業している場合のみ</w:t>
      </w:r>
    </w:p>
    <w:p w14:paraId="147370EA" w14:textId="77777777" w:rsidR="002563D3" w:rsidRPr="00AD1362" w:rsidRDefault="002563D3" w:rsidP="003C36EC">
      <w:pPr>
        <w:spacing w:line="360" w:lineRule="exact"/>
        <w:rPr>
          <w:rFonts w:ascii="ＭＳ 明朝" w:eastAsia="ＭＳ 明朝" w:hAnsi="ＭＳ 明朝"/>
          <w:sz w:val="24"/>
          <w:szCs w:val="24"/>
        </w:rPr>
      </w:pPr>
    </w:p>
    <w:p w14:paraId="2BBF7AA1" w14:textId="77777777" w:rsidR="008B281C" w:rsidRPr="00AD1362" w:rsidRDefault="008B281C"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（創業計画のあっせん）</w:t>
      </w:r>
    </w:p>
    <w:p w14:paraId="6BD0401D" w14:textId="77777777" w:rsidR="008B281C" w:rsidRPr="00AD1362" w:rsidRDefault="008B281C"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第９条　あっせん機関</w:t>
      </w:r>
      <w:r w:rsidR="00727D12" w:rsidRPr="00AD1362">
        <w:rPr>
          <w:rFonts w:ascii="ＭＳ 明朝" w:eastAsia="ＭＳ 明朝" w:hAnsi="ＭＳ 明朝" w:hint="eastAsia"/>
          <w:sz w:val="24"/>
          <w:szCs w:val="24"/>
        </w:rPr>
        <w:t>が、</w:t>
      </w:r>
      <w:r w:rsidRPr="00AD1362">
        <w:rPr>
          <w:rFonts w:ascii="ＭＳ 明朝" w:eastAsia="ＭＳ 明朝" w:hAnsi="ＭＳ 明朝" w:hint="eastAsia"/>
          <w:sz w:val="24"/>
          <w:szCs w:val="24"/>
        </w:rPr>
        <w:t>前条による創業計画</w:t>
      </w:r>
      <w:r w:rsidR="00995493" w:rsidRPr="00AD1362">
        <w:rPr>
          <w:rFonts w:ascii="ＭＳ 明朝" w:eastAsia="ＭＳ 明朝" w:hAnsi="ＭＳ 明朝" w:hint="eastAsia"/>
          <w:sz w:val="24"/>
          <w:szCs w:val="24"/>
        </w:rPr>
        <w:t>の</w:t>
      </w:r>
      <w:r w:rsidRPr="00AD1362">
        <w:rPr>
          <w:rFonts w:ascii="ＭＳ 明朝" w:eastAsia="ＭＳ 明朝" w:hAnsi="ＭＳ 明朝" w:hint="eastAsia"/>
          <w:sz w:val="24"/>
          <w:szCs w:val="24"/>
        </w:rPr>
        <w:t>あっせん</w:t>
      </w:r>
      <w:r w:rsidR="00995493" w:rsidRPr="00AD1362">
        <w:rPr>
          <w:rFonts w:ascii="ＭＳ 明朝" w:eastAsia="ＭＳ 明朝" w:hAnsi="ＭＳ 明朝" w:hint="eastAsia"/>
          <w:sz w:val="24"/>
          <w:szCs w:val="24"/>
        </w:rPr>
        <w:t>の</w:t>
      </w:r>
      <w:r w:rsidRPr="00AD1362">
        <w:rPr>
          <w:rFonts w:ascii="ＭＳ 明朝" w:eastAsia="ＭＳ 明朝" w:hAnsi="ＭＳ 明朝" w:hint="eastAsia"/>
          <w:sz w:val="24"/>
          <w:szCs w:val="24"/>
        </w:rPr>
        <w:t>申し込みを受けたときは、創業計画及び申し込み内容等の審査を行い、あっせん</w:t>
      </w:r>
      <w:r w:rsidR="00995493" w:rsidRPr="00AD1362">
        <w:rPr>
          <w:rFonts w:ascii="ＭＳ 明朝" w:eastAsia="ＭＳ 明朝" w:hAnsi="ＭＳ 明朝" w:hint="eastAsia"/>
          <w:sz w:val="24"/>
          <w:szCs w:val="24"/>
        </w:rPr>
        <w:t>を行うのが</w:t>
      </w:r>
      <w:r w:rsidRPr="00AD1362">
        <w:rPr>
          <w:rFonts w:ascii="ＭＳ 明朝" w:eastAsia="ＭＳ 明朝" w:hAnsi="ＭＳ 明朝" w:hint="eastAsia"/>
          <w:sz w:val="24"/>
          <w:szCs w:val="24"/>
        </w:rPr>
        <w:t>適当と認める</w:t>
      </w:r>
      <w:r w:rsidR="00727D12" w:rsidRPr="00AD1362">
        <w:rPr>
          <w:rFonts w:ascii="ＭＳ 明朝" w:eastAsia="ＭＳ 明朝" w:hAnsi="ＭＳ 明朝" w:hint="eastAsia"/>
          <w:sz w:val="24"/>
          <w:szCs w:val="24"/>
        </w:rPr>
        <w:t>者に対し、</w:t>
      </w:r>
      <w:r w:rsidRPr="00AD1362">
        <w:rPr>
          <w:rFonts w:ascii="ＭＳ 明朝" w:eastAsia="ＭＳ 明朝" w:hAnsi="ＭＳ 明朝" w:hint="eastAsia"/>
          <w:sz w:val="24"/>
          <w:szCs w:val="24"/>
        </w:rPr>
        <w:t>創業計画斡旋決定書（様式第</w:t>
      </w:r>
      <w:r w:rsidR="0076540F" w:rsidRPr="00AD1362">
        <w:rPr>
          <w:rFonts w:ascii="ＭＳ 明朝" w:eastAsia="ＭＳ 明朝" w:hAnsi="ＭＳ 明朝" w:hint="eastAsia"/>
          <w:sz w:val="24"/>
          <w:szCs w:val="24"/>
        </w:rPr>
        <w:t>４</w:t>
      </w:r>
      <w:r w:rsidRPr="00AD1362">
        <w:rPr>
          <w:rFonts w:ascii="ＭＳ 明朝" w:eastAsia="ＭＳ 明朝" w:hAnsi="ＭＳ 明朝" w:hint="eastAsia"/>
          <w:sz w:val="24"/>
          <w:szCs w:val="24"/>
        </w:rPr>
        <w:t>号）により通知しなければならない。</w:t>
      </w:r>
    </w:p>
    <w:p w14:paraId="2F387945" w14:textId="77777777" w:rsidR="008B281C" w:rsidRPr="00AD1362" w:rsidRDefault="008B281C" w:rsidP="003C36EC">
      <w:pPr>
        <w:spacing w:line="360" w:lineRule="exact"/>
        <w:rPr>
          <w:rFonts w:ascii="ＭＳ 明朝" w:eastAsia="ＭＳ 明朝" w:hAnsi="ＭＳ 明朝"/>
          <w:sz w:val="24"/>
          <w:szCs w:val="24"/>
        </w:rPr>
      </w:pPr>
    </w:p>
    <w:p w14:paraId="249112BA" w14:textId="77777777" w:rsidR="0079203C" w:rsidRPr="00AD1362" w:rsidRDefault="0079203C"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（補助金の交付の申請）</w:t>
      </w:r>
    </w:p>
    <w:p w14:paraId="6C88280F" w14:textId="77777777" w:rsidR="00556CA3" w:rsidRPr="00AD1362" w:rsidRDefault="0079203C"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w:t>
      </w:r>
      <w:r w:rsidR="008B281C" w:rsidRPr="00AD1362">
        <w:rPr>
          <w:rFonts w:ascii="ＭＳ 明朝" w:eastAsia="ＭＳ 明朝" w:hAnsi="ＭＳ 明朝" w:hint="eastAsia"/>
          <w:sz w:val="24"/>
          <w:szCs w:val="24"/>
        </w:rPr>
        <w:t>10</w:t>
      </w:r>
      <w:r w:rsidRPr="00AD1362">
        <w:rPr>
          <w:rFonts w:ascii="ＭＳ 明朝" w:eastAsia="ＭＳ 明朝" w:hAnsi="ＭＳ 明朝" w:hint="eastAsia"/>
          <w:sz w:val="24"/>
          <w:szCs w:val="24"/>
        </w:rPr>
        <w:t>条　補助対象者</w:t>
      </w:r>
      <w:r w:rsidR="00727D12" w:rsidRPr="00AD1362">
        <w:rPr>
          <w:rFonts w:ascii="ＭＳ 明朝" w:eastAsia="ＭＳ 明朝" w:hAnsi="ＭＳ 明朝" w:hint="eastAsia"/>
          <w:sz w:val="24"/>
          <w:szCs w:val="24"/>
        </w:rPr>
        <w:t>が</w:t>
      </w:r>
      <w:r w:rsidR="005B1F91" w:rsidRPr="00AD1362">
        <w:rPr>
          <w:rFonts w:ascii="ＭＳ 明朝" w:eastAsia="ＭＳ 明朝" w:hAnsi="ＭＳ 明朝" w:hint="eastAsia"/>
          <w:sz w:val="24"/>
          <w:szCs w:val="24"/>
        </w:rPr>
        <w:t>、補助金の交付を受けようとするときは、</w:t>
      </w:r>
      <w:r w:rsidRPr="00AD1362">
        <w:rPr>
          <w:rFonts w:ascii="ＭＳ 明朝" w:eastAsia="ＭＳ 明朝" w:hAnsi="ＭＳ 明朝" w:hint="eastAsia"/>
          <w:sz w:val="24"/>
          <w:szCs w:val="24"/>
        </w:rPr>
        <w:t>次の各号に掲げる書類を市長に提出しなければならない。</w:t>
      </w:r>
    </w:p>
    <w:p w14:paraId="3E75B405" w14:textId="77777777" w:rsidR="00995493" w:rsidRPr="00AD1362" w:rsidRDefault="00524EB0" w:rsidP="003C36EC">
      <w:pPr>
        <w:pStyle w:val="a3"/>
        <w:numPr>
          <w:ilvl w:val="0"/>
          <w:numId w:val="3"/>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補助金</w:t>
      </w:r>
      <w:r w:rsidR="00995493" w:rsidRPr="00AD1362">
        <w:rPr>
          <w:rFonts w:ascii="ＭＳ 明朝" w:eastAsia="ＭＳ 明朝" w:hAnsi="ＭＳ 明朝" w:hint="eastAsia"/>
          <w:sz w:val="24"/>
          <w:szCs w:val="24"/>
        </w:rPr>
        <w:t>交付申請書（様式第</w:t>
      </w:r>
      <w:r w:rsidR="00484A13" w:rsidRPr="00AD1362">
        <w:rPr>
          <w:rFonts w:ascii="ＭＳ 明朝" w:eastAsia="ＭＳ 明朝" w:hAnsi="ＭＳ 明朝" w:hint="eastAsia"/>
          <w:sz w:val="24"/>
          <w:szCs w:val="24"/>
        </w:rPr>
        <w:t>５</w:t>
      </w:r>
      <w:r w:rsidR="00995493" w:rsidRPr="00AD1362">
        <w:rPr>
          <w:rFonts w:ascii="ＭＳ 明朝" w:eastAsia="ＭＳ 明朝" w:hAnsi="ＭＳ 明朝" w:hint="eastAsia"/>
          <w:sz w:val="24"/>
          <w:szCs w:val="24"/>
        </w:rPr>
        <w:t>号）</w:t>
      </w:r>
    </w:p>
    <w:p w14:paraId="4488054C" w14:textId="77777777" w:rsidR="0079203C" w:rsidRPr="00AD1362" w:rsidRDefault="0079203C" w:rsidP="003C36EC">
      <w:pPr>
        <w:pStyle w:val="a3"/>
        <w:numPr>
          <w:ilvl w:val="0"/>
          <w:numId w:val="3"/>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創業</w:t>
      </w:r>
      <w:r w:rsidR="001B468B" w:rsidRPr="00AD1362">
        <w:rPr>
          <w:rFonts w:ascii="ＭＳ 明朝" w:eastAsia="ＭＳ 明朝" w:hAnsi="ＭＳ 明朝" w:hint="eastAsia"/>
          <w:sz w:val="24"/>
          <w:szCs w:val="24"/>
        </w:rPr>
        <w:t>計画書</w:t>
      </w:r>
      <w:r w:rsidRPr="00AD1362">
        <w:rPr>
          <w:rFonts w:ascii="ＭＳ 明朝" w:eastAsia="ＭＳ 明朝" w:hAnsi="ＭＳ 明朝" w:hint="eastAsia"/>
          <w:sz w:val="24"/>
          <w:szCs w:val="24"/>
        </w:rPr>
        <w:t>（様式第</w:t>
      </w:r>
      <w:r w:rsidR="008B281C" w:rsidRPr="00AD1362">
        <w:rPr>
          <w:rFonts w:ascii="ＭＳ 明朝" w:eastAsia="ＭＳ 明朝" w:hAnsi="ＭＳ 明朝" w:hint="eastAsia"/>
          <w:sz w:val="24"/>
          <w:szCs w:val="24"/>
        </w:rPr>
        <w:t>２</w:t>
      </w:r>
      <w:r w:rsidRPr="00AD1362">
        <w:rPr>
          <w:rFonts w:ascii="ＭＳ 明朝" w:eastAsia="ＭＳ 明朝" w:hAnsi="ＭＳ 明朝" w:hint="eastAsia"/>
          <w:sz w:val="24"/>
          <w:szCs w:val="24"/>
        </w:rPr>
        <w:t>号）</w:t>
      </w:r>
    </w:p>
    <w:p w14:paraId="31401A83" w14:textId="77777777" w:rsidR="00A27C21" w:rsidRPr="00AD1362" w:rsidRDefault="00A27C21" w:rsidP="003C36EC">
      <w:pPr>
        <w:pStyle w:val="a3"/>
        <w:numPr>
          <w:ilvl w:val="0"/>
          <w:numId w:val="3"/>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売上利益計画（様式第３－１号）</w:t>
      </w:r>
    </w:p>
    <w:p w14:paraId="0345EEA2" w14:textId="77777777" w:rsidR="00EF0356" w:rsidRPr="00AD1362" w:rsidRDefault="00EF0356" w:rsidP="003C36EC">
      <w:pPr>
        <w:pStyle w:val="a3"/>
        <w:numPr>
          <w:ilvl w:val="0"/>
          <w:numId w:val="3"/>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資金繰り表（様式第３</w:t>
      </w:r>
      <w:r w:rsidR="00A27C21" w:rsidRPr="00AD1362">
        <w:rPr>
          <w:rFonts w:ascii="ＭＳ 明朝" w:eastAsia="ＭＳ 明朝" w:hAnsi="ＭＳ 明朝" w:hint="eastAsia"/>
          <w:sz w:val="24"/>
          <w:szCs w:val="24"/>
        </w:rPr>
        <w:t>－２</w:t>
      </w:r>
      <w:r w:rsidRPr="00AD1362">
        <w:rPr>
          <w:rFonts w:ascii="ＭＳ 明朝" w:eastAsia="ＭＳ 明朝" w:hAnsi="ＭＳ 明朝" w:hint="eastAsia"/>
          <w:sz w:val="24"/>
          <w:szCs w:val="24"/>
        </w:rPr>
        <w:t>号）</w:t>
      </w:r>
    </w:p>
    <w:p w14:paraId="2CE06491" w14:textId="77777777" w:rsidR="0079203C" w:rsidRPr="00AD1362" w:rsidRDefault="0079203C" w:rsidP="003C36EC">
      <w:pPr>
        <w:pStyle w:val="a3"/>
        <w:numPr>
          <w:ilvl w:val="0"/>
          <w:numId w:val="3"/>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創業</w:t>
      </w:r>
      <w:r w:rsidR="001B468B" w:rsidRPr="00AD1362">
        <w:rPr>
          <w:rFonts w:ascii="ＭＳ 明朝" w:eastAsia="ＭＳ 明朝" w:hAnsi="ＭＳ 明朝" w:hint="eastAsia"/>
          <w:sz w:val="24"/>
          <w:szCs w:val="24"/>
        </w:rPr>
        <w:t>計画</w:t>
      </w:r>
      <w:r w:rsidRPr="00AD1362">
        <w:rPr>
          <w:rFonts w:ascii="ＭＳ 明朝" w:eastAsia="ＭＳ 明朝" w:hAnsi="ＭＳ 明朝" w:hint="eastAsia"/>
          <w:sz w:val="24"/>
          <w:szCs w:val="24"/>
        </w:rPr>
        <w:t>斡旋</w:t>
      </w:r>
      <w:r w:rsidR="001B468B" w:rsidRPr="00AD1362">
        <w:rPr>
          <w:rFonts w:ascii="ＭＳ 明朝" w:eastAsia="ＭＳ 明朝" w:hAnsi="ＭＳ 明朝" w:hint="eastAsia"/>
          <w:sz w:val="24"/>
          <w:szCs w:val="24"/>
        </w:rPr>
        <w:t>決定書</w:t>
      </w:r>
      <w:r w:rsidRPr="00AD1362">
        <w:rPr>
          <w:rFonts w:ascii="ＭＳ 明朝" w:eastAsia="ＭＳ 明朝" w:hAnsi="ＭＳ 明朝" w:hint="eastAsia"/>
          <w:sz w:val="24"/>
          <w:szCs w:val="24"/>
        </w:rPr>
        <w:t>（様式第</w:t>
      </w:r>
      <w:r w:rsidR="00484A13" w:rsidRPr="00AD1362">
        <w:rPr>
          <w:rFonts w:ascii="ＭＳ 明朝" w:eastAsia="ＭＳ 明朝" w:hAnsi="ＭＳ 明朝" w:hint="eastAsia"/>
          <w:sz w:val="24"/>
          <w:szCs w:val="24"/>
        </w:rPr>
        <w:t>４</w:t>
      </w:r>
      <w:r w:rsidRPr="00AD1362">
        <w:rPr>
          <w:rFonts w:ascii="ＭＳ 明朝" w:eastAsia="ＭＳ 明朝" w:hAnsi="ＭＳ 明朝" w:hint="eastAsia"/>
          <w:sz w:val="24"/>
          <w:szCs w:val="24"/>
        </w:rPr>
        <w:t>号）</w:t>
      </w:r>
    </w:p>
    <w:p w14:paraId="377ECC7F" w14:textId="77777777" w:rsidR="001B468B" w:rsidRPr="00AD1362" w:rsidRDefault="001B468B" w:rsidP="003C36EC">
      <w:pPr>
        <w:pStyle w:val="a3"/>
        <w:numPr>
          <w:ilvl w:val="0"/>
          <w:numId w:val="3"/>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申請者の概要（様式第</w:t>
      </w:r>
      <w:r w:rsidR="00484A13" w:rsidRPr="00AD1362">
        <w:rPr>
          <w:rFonts w:ascii="ＭＳ 明朝" w:eastAsia="ＭＳ 明朝" w:hAnsi="ＭＳ 明朝" w:hint="eastAsia"/>
          <w:sz w:val="24"/>
          <w:szCs w:val="24"/>
        </w:rPr>
        <w:t>６</w:t>
      </w:r>
      <w:r w:rsidRPr="00AD1362">
        <w:rPr>
          <w:rFonts w:ascii="ＭＳ 明朝" w:eastAsia="ＭＳ 明朝" w:hAnsi="ＭＳ 明朝" w:hint="eastAsia"/>
          <w:sz w:val="24"/>
          <w:szCs w:val="24"/>
        </w:rPr>
        <w:t>号）</w:t>
      </w:r>
    </w:p>
    <w:p w14:paraId="1677E900" w14:textId="77777777" w:rsidR="0079203C" w:rsidRPr="00AD1362" w:rsidRDefault="001B468B" w:rsidP="003C36EC">
      <w:pPr>
        <w:pStyle w:val="a3"/>
        <w:numPr>
          <w:ilvl w:val="0"/>
          <w:numId w:val="3"/>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補助</w:t>
      </w:r>
      <w:r w:rsidR="00480AB1" w:rsidRPr="00AD1362">
        <w:rPr>
          <w:rFonts w:ascii="ＭＳ 明朝" w:eastAsia="ＭＳ 明朝" w:hAnsi="ＭＳ 明朝" w:hint="eastAsia"/>
          <w:sz w:val="24"/>
          <w:szCs w:val="24"/>
        </w:rPr>
        <w:t>事業</w:t>
      </w:r>
      <w:r w:rsidRPr="00AD1362">
        <w:rPr>
          <w:rFonts w:ascii="ＭＳ 明朝" w:eastAsia="ＭＳ 明朝" w:hAnsi="ＭＳ 明朝" w:hint="eastAsia"/>
          <w:sz w:val="24"/>
          <w:szCs w:val="24"/>
        </w:rPr>
        <w:t>の経費</w:t>
      </w:r>
      <w:r w:rsidR="00480AB1" w:rsidRPr="00AD1362">
        <w:rPr>
          <w:rFonts w:ascii="ＭＳ 明朝" w:eastAsia="ＭＳ 明朝" w:hAnsi="ＭＳ 明朝" w:hint="eastAsia"/>
          <w:sz w:val="24"/>
          <w:szCs w:val="24"/>
        </w:rPr>
        <w:t>概算内訳書（様式第</w:t>
      </w:r>
      <w:r w:rsidR="00484A13" w:rsidRPr="00AD1362">
        <w:rPr>
          <w:rFonts w:ascii="ＭＳ 明朝" w:eastAsia="ＭＳ 明朝" w:hAnsi="ＭＳ 明朝" w:hint="eastAsia"/>
          <w:sz w:val="24"/>
          <w:szCs w:val="24"/>
        </w:rPr>
        <w:t>７</w:t>
      </w:r>
      <w:r w:rsidR="00480AB1" w:rsidRPr="00AD1362">
        <w:rPr>
          <w:rFonts w:ascii="ＭＳ 明朝" w:eastAsia="ＭＳ 明朝" w:hAnsi="ＭＳ 明朝" w:hint="eastAsia"/>
          <w:sz w:val="24"/>
          <w:szCs w:val="24"/>
        </w:rPr>
        <w:t>号）</w:t>
      </w:r>
    </w:p>
    <w:p w14:paraId="113255B5" w14:textId="77777777" w:rsidR="000750A7" w:rsidRPr="00AD1362" w:rsidRDefault="00E7732D" w:rsidP="003C36EC">
      <w:pPr>
        <w:pStyle w:val="a3"/>
        <w:numPr>
          <w:ilvl w:val="0"/>
          <w:numId w:val="3"/>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住民票</w:t>
      </w:r>
    </w:p>
    <w:p w14:paraId="530EB6C7" w14:textId="77777777" w:rsidR="000750A7" w:rsidRPr="00AD1362" w:rsidRDefault="00E7732D" w:rsidP="003C36EC">
      <w:pPr>
        <w:pStyle w:val="a3"/>
        <w:numPr>
          <w:ilvl w:val="0"/>
          <w:numId w:val="3"/>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事業を行う場所の地図</w:t>
      </w:r>
      <w:r w:rsidR="00B567FF" w:rsidRPr="00AD1362">
        <w:rPr>
          <w:rFonts w:ascii="ＭＳ 明朝" w:eastAsia="ＭＳ 明朝" w:hAnsi="ＭＳ 明朝" w:hint="eastAsia"/>
          <w:sz w:val="24"/>
          <w:szCs w:val="24"/>
        </w:rPr>
        <w:t>及び</w:t>
      </w:r>
      <w:r w:rsidRPr="00AD1362">
        <w:rPr>
          <w:rFonts w:ascii="ＭＳ 明朝" w:eastAsia="ＭＳ 明朝" w:hAnsi="ＭＳ 明朝" w:hint="eastAsia"/>
          <w:sz w:val="24"/>
          <w:szCs w:val="24"/>
        </w:rPr>
        <w:t>パンフレット・カタログ等参考資料</w:t>
      </w:r>
    </w:p>
    <w:p w14:paraId="7686C8B5" w14:textId="77777777" w:rsidR="00E7732D" w:rsidRPr="00AD1362" w:rsidRDefault="00A27C21" w:rsidP="003C36EC">
      <w:pPr>
        <w:spacing w:line="360" w:lineRule="exact"/>
        <w:rPr>
          <w:rFonts w:ascii="ＭＳ 明朝" w:eastAsia="ＭＳ 明朝" w:hAnsi="ＭＳ 明朝"/>
          <w:sz w:val="24"/>
          <w:szCs w:val="24"/>
        </w:rPr>
      </w:pPr>
      <w:r w:rsidRPr="00AD1362">
        <w:rPr>
          <w:rFonts w:ascii="ＭＳ 明朝" w:eastAsia="ＭＳ 明朝" w:hAnsi="ＭＳ 明朝" w:hint="eastAsia"/>
          <w:sz w:val="24"/>
          <w:szCs w:val="24"/>
        </w:rPr>
        <w:t>（</w:t>
      </w:r>
      <w:r w:rsidR="000F2CB2" w:rsidRPr="00AD1362">
        <w:rPr>
          <w:rFonts w:ascii="ＭＳ 明朝" w:eastAsia="ＭＳ 明朝" w:hAnsi="ＭＳ 明朝" w:hint="eastAsia"/>
          <w:sz w:val="24"/>
          <w:szCs w:val="24"/>
        </w:rPr>
        <w:t>10</w:t>
      </w:r>
      <w:r w:rsidRPr="00AD1362">
        <w:rPr>
          <w:rFonts w:ascii="ＭＳ 明朝" w:eastAsia="ＭＳ 明朝" w:hAnsi="ＭＳ 明朝" w:hint="eastAsia"/>
          <w:sz w:val="24"/>
          <w:szCs w:val="24"/>
        </w:rPr>
        <w:t>）</w:t>
      </w:r>
      <w:r w:rsidR="00E7732D" w:rsidRPr="00AD1362">
        <w:rPr>
          <w:rFonts w:ascii="ＭＳ 明朝" w:eastAsia="ＭＳ 明朝" w:hAnsi="ＭＳ 明朝" w:hint="eastAsia"/>
          <w:sz w:val="24"/>
          <w:szCs w:val="24"/>
        </w:rPr>
        <w:t>その他市長が特に必要と認める書類</w:t>
      </w:r>
    </w:p>
    <w:p w14:paraId="2BCEAE7B" w14:textId="77777777" w:rsidR="00E7732D" w:rsidRPr="00AD1362" w:rsidRDefault="00E7732D" w:rsidP="003C36EC">
      <w:pPr>
        <w:spacing w:line="360" w:lineRule="exact"/>
        <w:rPr>
          <w:rFonts w:ascii="ＭＳ 明朝" w:eastAsia="ＭＳ 明朝" w:hAnsi="ＭＳ 明朝"/>
          <w:sz w:val="24"/>
          <w:szCs w:val="24"/>
        </w:rPr>
      </w:pPr>
    </w:p>
    <w:p w14:paraId="33087FB9" w14:textId="77777777" w:rsidR="00E7732D" w:rsidRPr="00AD1362" w:rsidRDefault="00E7732D"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（補助金の交付</w:t>
      </w:r>
      <w:r w:rsidR="005E73BA" w:rsidRPr="00AD1362">
        <w:rPr>
          <w:rFonts w:ascii="ＭＳ 明朝" w:eastAsia="ＭＳ 明朝" w:hAnsi="ＭＳ 明朝" w:hint="eastAsia"/>
          <w:sz w:val="24"/>
          <w:szCs w:val="24"/>
        </w:rPr>
        <w:t>・不交付</w:t>
      </w:r>
      <w:r w:rsidRPr="00AD1362">
        <w:rPr>
          <w:rFonts w:ascii="ＭＳ 明朝" w:eastAsia="ＭＳ 明朝" w:hAnsi="ＭＳ 明朝" w:hint="eastAsia"/>
          <w:sz w:val="24"/>
          <w:szCs w:val="24"/>
        </w:rPr>
        <w:t>の決定</w:t>
      </w:r>
      <w:r w:rsidR="00B567FF" w:rsidRPr="00AD1362">
        <w:rPr>
          <w:rFonts w:ascii="ＭＳ 明朝" w:eastAsia="ＭＳ 明朝" w:hAnsi="ＭＳ 明朝" w:hint="eastAsia"/>
          <w:sz w:val="24"/>
          <w:szCs w:val="24"/>
        </w:rPr>
        <w:t>及び</w:t>
      </w:r>
      <w:r w:rsidRPr="00AD1362">
        <w:rPr>
          <w:rFonts w:ascii="ＭＳ 明朝" w:eastAsia="ＭＳ 明朝" w:hAnsi="ＭＳ 明朝" w:hint="eastAsia"/>
          <w:sz w:val="24"/>
          <w:szCs w:val="24"/>
        </w:rPr>
        <w:t>通知）</w:t>
      </w:r>
    </w:p>
    <w:p w14:paraId="6818AA48" w14:textId="77777777" w:rsidR="00E7732D" w:rsidRPr="00AD1362" w:rsidRDefault="00E7732D"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w:t>
      </w:r>
      <w:r w:rsidR="008B281C" w:rsidRPr="00AD1362">
        <w:rPr>
          <w:rFonts w:ascii="ＭＳ 明朝" w:eastAsia="ＭＳ 明朝" w:hAnsi="ＭＳ 明朝" w:hint="eastAsia"/>
          <w:sz w:val="24"/>
          <w:szCs w:val="24"/>
        </w:rPr>
        <w:t>11</w:t>
      </w:r>
      <w:r w:rsidRPr="00AD1362">
        <w:rPr>
          <w:rFonts w:ascii="ＭＳ 明朝" w:eastAsia="ＭＳ 明朝" w:hAnsi="ＭＳ 明朝" w:hint="eastAsia"/>
          <w:sz w:val="24"/>
          <w:szCs w:val="24"/>
        </w:rPr>
        <w:t>条　市長は、前条の申請があったときは、その内容を審査し、</w:t>
      </w:r>
      <w:r w:rsidR="005E73BA" w:rsidRPr="00AD1362">
        <w:rPr>
          <w:rFonts w:ascii="ＭＳ 明朝" w:eastAsia="ＭＳ 明朝" w:hAnsi="ＭＳ 明朝" w:hint="eastAsia"/>
          <w:sz w:val="24"/>
          <w:szCs w:val="24"/>
        </w:rPr>
        <w:t>補助金の交付（不交付）</w:t>
      </w:r>
      <w:r w:rsidRPr="00AD1362">
        <w:rPr>
          <w:rFonts w:ascii="ＭＳ 明朝" w:eastAsia="ＭＳ 明朝" w:hAnsi="ＭＳ 明朝" w:hint="eastAsia"/>
          <w:sz w:val="24"/>
          <w:szCs w:val="24"/>
        </w:rPr>
        <w:t>決定を行い、その旨を申請者に対し、</w:t>
      </w:r>
      <w:r w:rsidR="00524EB0" w:rsidRPr="00AD1362">
        <w:rPr>
          <w:rFonts w:ascii="ＭＳ 明朝" w:eastAsia="ＭＳ 明朝" w:hAnsi="ＭＳ 明朝" w:hint="eastAsia"/>
          <w:sz w:val="24"/>
          <w:szCs w:val="24"/>
        </w:rPr>
        <w:t>補</w:t>
      </w:r>
      <w:r w:rsidR="00BA2BEE" w:rsidRPr="00AD1362">
        <w:rPr>
          <w:rFonts w:ascii="ＭＳ 明朝" w:eastAsia="ＭＳ 明朝" w:hAnsi="ＭＳ 明朝" w:hint="eastAsia"/>
          <w:sz w:val="24"/>
          <w:szCs w:val="24"/>
        </w:rPr>
        <w:t>助金交付</w:t>
      </w:r>
      <w:r w:rsidR="005E73BA" w:rsidRPr="00AD1362">
        <w:rPr>
          <w:rFonts w:ascii="ＭＳ 明朝" w:eastAsia="ＭＳ 明朝" w:hAnsi="ＭＳ 明朝" w:hint="eastAsia"/>
          <w:sz w:val="24"/>
          <w:szCs w:val="24"/>
        </w:rPr>
        <w:t>（不交付）</w:t>
      </w:r>
      <w:r w:rsidR="00BA2BEE" w:rsidRPr="00AD1362">
        <w:rPr>
          <w:rFonts w:ascii="ＭＳ 明朝" w:eastAsia="ＭＳ 明朝" w:hAnsi="ＭＳ 明朝" w:hint="eastAsia"/>
          <w:sz w:val="24"/>
          <w:szCs w:val="24"/>
        </w:rPr>
        <w:t>決定通知書（様式第</w:t>
      </w:r>
      <w:r w:rsidR="00524EB0" w:rsidRPr="00AD1362">
        <w:rPr>
          <w:rFonts w:ascii="ＭＳ 明朝" w:eastAsia="ＭＳ 明朝" w:hAnsi="ＭＳ 明朝" w:hint="eastAsia"/>
          <w:sz w:val="24"/>
          <w:szCs w:val="24"/>
        </w:rPr>
        <w:t>８</w:t>
      </w:r>
      <w:r w:rsidR="00BA2BEE" w:rsidRPr="00AD1362">
        <w:rPr>
          <w:rFonts w:ascii="ＭＳ 明朝" w:eastAsia="ＭＳ 明朝" w:hAnsi="ＭＳ 明朝" w:hint="eastAsia"/>
          <w:sz w:val="24"/>
          <w:szCs w:val="24"/>
        </w:rPr>
        <w:t>号）</w:t>
      </w:r>
      <w:r w:rsidR="00BA2BEE" w:rsidRPr="00AD1362">
        <w:rPr>
          <w:rFonts w:ascii="ＭＳ 明朝" w:eastAsia="ＭＳ 明朝" w:hAnsi="ＭＳ 明朝" w:hint="eastAsia"/>
          <w:sz w:val="24"/>
          <w:szCs w:val="24"/>
        </w:rPr>
        <w:lastRenderedPageBreak/>
        <w:t>により通知するものとする。</w:t>
      </w:r>
    </w:p>
    <w:p w14:paraId="15497057" w14:textId="77777777" w:rsidR="00A27C21" w:rsidRPr="00AD1362" w:rsidRDefault="00A27C21" w:rsidP="003C36EC">
      <w:pPr>
        <w:spacing w:line="360" w:lineRule="exact"/>
        <w:rPr>
          <w:rFonts w:ascii="ＭＳ 明朝" w:eastAsia="ＭＳ 明朝" w:hAnsi="ＭＳ 明朝"/>
          <w:sz w:val="24"/>
          <w:szCs w:val="24"/>
        </w:rPr>
      </w:pPr>
    </w:p>
    <w:p w14:paraId="3D676776" w14:textId="77777777" w:rsidR="00BA2BEE" w:rsidRPr="00AD1362" w:rsidRDefault="00BA2BEE"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（申請の取下げ）</w:t>
      </w:r>
    </w:p>
    <w:p w14:paraId="42F8FA00" w14:textId="77777777" w:rsidR="00BA2BEE" w:rsidRPr="00AD1362" w:rsidRDefault="00BA2BEE"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w:t>
      </w:r>
      <w:r w:rsidR="008B281C" w:rsidRPr="00AD1362">
        <w:rPr>
          <w:rFonts w:ascii="ＭＳ 明朝" w:eastAsia="ＭＳ 明朝" w:hAnsi="ＭＳ 明朝" w:hint="eastAsia"/>
          <w:sz w:val="24"/>
          <w:szCs w:val="24"/>
        </w:rPr>
        <w:t>12</w:t>
      </w:r>
      <w:r w:rsidRPr="00AD1362">
        <w:rPr>
          <w:rFonts w:ascii="ＭＳ 明朝" w:eastAsia="ＭＳ 明朝" w:hAnsi="ＭＳ 明朝" w:hint="eastAsia"/>
          <w:sz w:val="24"/>
          <w:szCs w:val="24"/>
        </w:rPr>
        <w:t xml:space="preserve">条　</w:t>
      </w:r>
      <w:r w:rsidR="00103060" w:rsidRPr="00AD1362">
        <w:rPr>
          <w:rFonts w:ascii="ＭＳ 明朝" w:eastAsia="ＭＳ 明朝" w:hAnsi="ＭＳ 明朝" w:hint="eastAsia"/>
          <w:sz w:val="24"/>
          <w:szCs w:val="24"/>
        </w:rPr>
        <w:t>補助金の交付決定を受けた</w:t>
      </w:r>
      <w:r w:rsidR="001B468B" w:rsidRPr="00AD1362">
        <w:rPr>
          <w:rFonts w:ascii="ＭＳ 明朝" w:eastAsia="ＭＳ 明朝" w:hAnsi="ＭＳ 明朝" w:hint="eastAsia"/>
          <w:sz w:val="24"/>
          <w:szCs w:val="24"/>
        </w:rPr>
        <w:t>申請者</w:t>
      </w:r>
      <w:r w:rsidR="00103060" w:rsidRPr="00AD1362">
        <w:rPr>
          <w:rFonts w:ascii="ＭＳ 明朝" w:eastAsia="ＭＳ 明朝" w:hAnsi="ＭＳ 明朝" w:hint="eastAsia"/>
          <w:sz w:val="24"/>
          <w:szCs w:val="24"/>
        </w:rPr>
        <w:t>（以下「補助事業者」という。）は、前条の交付決定内容及びこれに付された条件に不服があり、補助金の交付申請を取り下げようとするときは、補助金交付申請取下届（様式第</w:t>
      </w:r>
      <w:r w:rsidR="00524EB0" w:rsidRPr="00AD1362">
        <w:rPr>
          <w:rFonts w:ascii="ＭＳ 明朝" w:eastAsia="ＭＳ 明朝" w:hAnsi="ＭＳ 明朝" w:hint="eastAsia"/>
          <w:sz w:val="24"/>
          <w:szCs w:val="24"/>
        </w:rPr>
        <w:t>９</w:t>
      </w:r>
      <w:r w:rsidR="00103060" w:rsidRPr="00AD1362">
        <w:rPr>
          <w:rFonts w:ascii="ＭＳ 明朝" w:eastAsia="ＭＳ 明朝" w:hAnsi="ＭＳ 明朝" w:hint="eastAsia"/>
          <w:sz w:val="24"/>
          <w:szCs w:val="24"/>
        </w:rPr>
        <w:t>号）により取り下げることができる。</w:t>
      </w:r>
    </w:p>
    <w:p w14:paraId="649BAD8F" w14:textId="77777777" w:rsidR="00A27C21" w:rsidRPr="00AD1362" w:rsidRDefault="00A27C21" w:rsidP="003C36EC">
      <w:pPr>
        <w:spacing w:line="360" w:lineRule="exact"/>
        <w:ind w:left="233" w:hangingChars="100" w:hanging="233"/>
        <w:rPr>
          <w:rFonts w:ascii="ＭＳ 明朝" w:eastAsia="ＭＳ 明朝" w:hAnsi="ＭＳ 明朝"/>
          <w:sz w:val="24"/>
          <w:szCs w:val="24"/>
        </w:rPr>
      </w:pPr>
    </w:p>
    <w:p w14:paraId="435E45CE" w14:textId="77777777" w:rsidR="00103060" w:rsidRPr="00AD1362" w:rsidRDefault="00103060"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（補助事業の変更）</w:t>
      </w:r>
    </w:p>
    <w:p w14:paraId="12A8B72C" w14:textId="77777777" w:rsidR="00103060" w:rsidRPr="00AD1362" w:rsidRDefault="00103060"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w:t>
      </w:r>
      <w:r w:rsidR="00B263BE" w:rsidRPr="00AD1362">
        <w:rPr>
          <w:rFonts w:ascii="ＭＳ 明朝" w:eastAsia="ＭＳ 明朝" w:hAnsi="ＭＳ 明朝" w:hint="eastAsia"/>
          <w:sz w:val="24"/>
          <w:szCs w:val="24"/>
        </w:rPr>
        <w:t>1</w:t>
      </w:r>
      <w:r w:rsidR="008B281C" w:rsidRPr="00AD1362">
        <w:rPr>
          <w:rFonts w:ascii="ＭＳ 明朝" w:eastAsia="ＭＳ 明朝" w:hAnsi="ＭＳ 明朝" w:hint="eastAsia"/>
          <w:sz w:val="24"/>
          <w:szCs w:val="24"/>
        </w:rPr>
        <w:t>3</w:t>
      </w:r>
      <w:r w:rsidRPr="00AD1362">
        <w:rPr>
          <w:rFonts w:ascii="ＭＳ 明朝" w:eastAsia="ＭＳ 明朝" w:hAnsi="ＭＳ 明朝" w:hint="eastAsia"/>
          <w:sz w:val="24"/>
          <w:szCs w:val="24"/>
        </w:rPr>
        <w:t>条　補助事業者は、補助事業の内容</w:t>
      </w:r>
      <w:r w:rsidR="002B141C" w:rsidRPr="00AD1362">
        <w:rPr>
          <w:rFonts w:ascii="ＭＳ 明朝" w:eastAsia="ＭＳ 明朝" w:hAnsi="ＭＳ 明朝" w:hint="eastAsia"/>
          <w:sz w:val="24"/>
          <w:szCs w:val="24"/>
        </w:rPr>
        <w:t>又は</w:t>
      </w:r>
      <w:r w:rsidRPr="00AD1362">
        <w:rPr>
          <w:rFonts w:ascii="ＭＳ 明朝" w:eastAsia="ＭＳ 明朝" w:hAnsi="ＭＳ 明朝" w:hint="eastAsia"/>
          <w:sz w:val="24"/>
          <w:szCs w:val="24"/>
        </w:rPr>
        <w:t>経費の配分の変更（ただし、市長が認める軽微な変更を除く。）をする場合においては、変更申請書（様式第</w:t>
      </w:r>
      <w:r w:rsidR="00524EB0" w:rsidRPr="00AD1362">
        <w:rPr>
          <w:rFonts w:ascii="ＭＳ 明朝" w:eastAsia="ＭＳ 明朝" w:hAnsi="ＭＳ 明朝" w:hint="eastAsia"/>
          <w:sz w:val="24"/>
          <w:szCs w:val="24"/>
        </w:rPr>
        <w:t>10</w:t>
      </w:r>
      <w:r w:rsidRPr="00AD1362">
        <w:rPr>
          <w:rFonts w:ascii="ＭＳ 明朝" w:eastAsia="ＭＳ 明朝" w:hAnsi="ＭＳ 明朝" w:hint="eastAsia"/>
          <w:sz w:val="24"/>
          <w:szCs w:val="24"/>
        </w:rPr>
        <w:t>号）により市長の承認を受けるものとする。</w:t>
      </w:r>
    </w:p>
    <w:p w14:paraId="6D87C376" w14:textId="77777777" w:rsidR="00103060" w:rsidRPr="00AD1362" w:rsidRDefault="00103060"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２　市長は、前項の申請の承認又は不承認の決定をしたときは、補助事業者に対し変更承認（不承認）通知書（様式第</w:t>
      </w:r>
      <w:r w:rsidR="00727D12" w:rsidRPr="00AD1362">
        <w:rPr>
          <w:rFonts w:ascii="ＭＳ 明朝" w:eastAsia="ＭＳ 明朝" w:hAnsi="ＭＳ 明朝" w:hint="eastAsia"/>
          <w:sz w:val="24"/>
          <w:szCs w:val="24"/>
        </w:rPr>
        <w:t>1</w:t>
      </w:r>
      <w:r w:rsidR="00524EB0" w:rsidRPr="00AD1362">
        <w:rPr>
          <w:rFonts w:ascii="ＭＳ 明朝" w:eastAsia="ＭＳ 明朝" w:hAnsi="ＭＳ 明朝" w:hint="eastAsia"/>
          <w:sz w:val="24"/>
          <w:szCs w:val="24"/>
        </w:rPr>
        <w:t>1</w:t>
      </w:r>
      <w:r w:rsidRPr="00AD1362">
        <w:rPr>
          <w:rFonts w:ascii="ＭＳ 明朝" w:eastAsia="ＭＳ 明朝" w:hAnsi="ＭＳ 明朝" w:hint="eastAsia"/>
          <w:sz w:val="24"/>
          <w:szCs w:val="24"/>
        </w:rPr>
        <w:t>号）により通知するものとする。</w:t>
      </w:r>
    </w:p>
    <w:p w14:paraId="0C6273B7" w14:textId="77777777" w:rsidR="00103060" w:rsidRPr="00AD1362" w:rsidRDefault="00EF6B42"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３　補助事業者は、事業所住所又は事業者住所の変更をする場合においては、住所変更届出書（様式第21号）により市長へ届出するものとする。</w:t>
      </w:r>
    </w:p>
    <w:p w14:paraId="37FDF20C" w14:textId="77777777" w:rsidR="00EF6B42" w:rsidRPr="00AD1362" w:rsidRDefault="00EF6B42" w:rsidP="003C36EC">
      <w:pPr>
        <w:spacing w:line="360" w:lineRule="exact"/>
        <w:rPr>
          <w:rFonts w:ascii="ＭＳ 明朝" w:eastAsia="ＭＳ 明朝" w:hAnsi="ＭＳ 明朝"/>
          <w:sz w:val="24"/>
          <w:szCs w:val="24"/>
        </w:rPr>
      </w:pPr>
    </w:p>
    <w:p w14:paraId="243B838A" w14:textId="77777777" w:rsidR="00103060" w:rsidRPr="00AD1362" w:rsidRDefault="00103060"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（事業の中止・廃止）</w:t>
      </w:r>
    </w:p>
    <w:p w14:paraId="1A31FC0F" w14:textId="77777777" w:rsidR="00103060" w:rsidRPr="00AD1362" w:rsidRDefault="00103060"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w:t>
      </w:r>
      <w:r w:rsidR="00B263BE" w:rsidRPr="00AD1362">
        <w:rPr>
          <w:rFonts w:ascii="ＭＳ 明朝" w:eastAsia="ＭＳ 明朝" w:hAnsi="ＭＳ 明朝" w:hint="eastAsia"/>
          <w:sz w:val="24"/>
          <w:szCs w:val="24"/>
        </w:rPr>
        <w:t>1</w:t>
      </w:r>
      <w:r w:rsidR="008B281C" w:rsidRPr="00AD1362">
        <w:rPr>
          <w:rFonts w:ascii="ＭＳ 明朝" w:eastAsia="ＭＳ 明朝" w:hAnsi="ＭＳ 明朝" w:hint="eastAsia"/>
          <w:sz w:val="24"/>
          <w:szCs w:val="24"/>
        </w:rPr>
        <w:t>4</w:t>
      </w:r>
      <w:r w:rsidRPr="00AD1362">
        <w:rPr>
          <w:rFonts w:ascii="ＭＳ 明朝" w:eastAsia="ＭＳ 明朝" w:hAnsi="ＭＳ 明朝" w:hint="eastAsia"/>
          <w:sz w:val="24"/>
          <w:szCs w:val="24"/>
        </w:rPr>
        <w:t>条　補助事業者は、補助事業の全部</w:t>
      </w:r>
      <w:r w:rsidR="002B141C" w:rsidRPr="00AD1362">
        <w:rPr>
          <w:rFonts w:ascii="ＭＳ 明朝" w:eastAsia="ＭＳ 明朝" w:hAnsi="ＭＳ 明朝" w:hint="eastAsia"/>
          <w:sz w:val="24"/>
          <w:szCs w:val="24"/>
        </w:rPr>
        <w:t>又は</w:t>
      </w:r>
      <w:r w:rsidRPr="00AD1362">
        <w:rPr>
          <w:rFonts w:ascii="ＭＳ 明朝" w:eastAsia="ＭＳ 明朝" w:hAnsi="ＭＳ 明朝" w:hint="eastAsia"/>
          <w:sz w:val="24"/>
          <w:szCs w:val="24"/>
        </w:rPr>
        <w:t>一部を中止</w:t>
      </w:r>
      <w:r w:rsidR="002B141C" w:rsidRPr="00AD1362">
        <w:rPr>
          <w:rFonts w:ascii="ＭＳ 明朝" w:eastAsia="ＭＳ 明朝" w:hAnsi="ＭＳ 明朝" w:hint="eastAsia"/>
          <w:sz w:val="24"/>
          <w:szCs w:val="24"/>
        </w:rPr>
        <w:t>又は</w:t>
      </w:r>
      <w:r w:rsidRPr="00AD1362">
        <w:rPr>
          <w:rFonts w:ascii="ＭＳ 明朝" w:eastAsia="ＭＳ 明朝" w:hAnsi="ＭＳ 明朝" w:hint="eastAsia"/>
          <w:sz w:val="24"/>
          <w:szCs w:val="24"/>
        </w:rPr>
        <w:t>廃止しようとするときは、あらかじめ中止（廃止）承認申請書（様式第</w:t>
      </w:r>
      <w:r w:rsidR="00B263BE" w:rsidRPr="00AD1362">
        <w:rPr>
          <w:rFonts w:ascii="ＭＳ 明朝" w:eastAsia="ＭＳ 明朝" w:hAnsi="ＭＳ 明朝" w:hint="eastAsia"/>
          <w:sz w:val="24"/>
          <w:szCs w:val="24"/>
        </w:rPr>
        <w:t>1</w:t>
      </w:r>
      <w:r w:rsidR="00524EB0" w:rsidRPr="00AD1362">
        <w:rPr>
          <w:rFonts w:ascii="ＭＳ 明朝" w:eastAsia="ＭＳ 明朝" w:hAnsi="ＭＳ 明朝" w:hint="eastAsia"/>
          <w:sz w:val="24"/>
          <w:szCs w:val="24"/>
        </w:rPr>
        <w:t>2</w:t>
      </w:r>
      <w:r w:rsidRPr="00AD1362">
        <w:rPr>
          <w:rFonts w:ascii="ＭＳ 明朝" w:eastAsia="ＭＳ 明朝" w:hAnsi="ＭＳ 明朝" w:hint="eastAsia"/>
          <w:sz w:val="24"/>
          <w:szCs w:val="24"/>
        </w:rPr>
        <w:t>号）を市長に提出し、その承認を受けなければならない。</w:t>
      </w:r>
    </w:p>
    <w:p w14:paraId="0A9F8466" w14:textId="77777777" w:rsidR="00103060" w:rsidRPr="00AD1362" w:rsidRDefault="00103060"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２　市長は、前項の規定による申請の承認又は不承認の決定をしたときは、中止（廃止）承認（不承認）通知書（様式第</w:t>
      </w:r>
      <w:r w:rsidR="00715F4E" w:rsidRPr="00AD1362">
        <w:rPr>
          <w:rFonts w:ascii="ＭＳ 明朝" w:eastAsia="ＭＳ 明朝" w:hAnsi="ＭＳ 明朝" w:hint="eastAsia"/>
          <w:sz w:val="24"/>
          <w:szCs w:val="24"/>
        </w:rPr>
        <w:t>1</w:t>
      </w:r>
      <w:r w:rsidR="00524EB0" w:rsidRPr="00AD1362">
        <w:rPr>
          <w:rFonts w:ascii="ＭＳ 明朝" w:eastAsia="ＭＳ 明朝" w:hAnsi="ＭＳ 明朝" w:hint="eastAsia"/>
          <w:sz w:val="24"/>
          <w:szCs w:val="24"/>
        </w:rPr>
        <w:t>3</w:t>
      </w:r>
      <w:r w:rsidRPr="00AD1362">
        <w:rPr>
          <w:rFonts w:ascii="ＭＳ 明朝" w:eastAsia="ＭＳ 明朝" w:hAnsi="ＭＳ 明朝" w:hint="eastAsia"/>
          <w:sz w:val="24"/>
          <w:szCs w:val="24"/>
        </w:rPr>
        <w:t>号）により補助事業者に通知するものとする。</w:t>
      </w:r>
    </w:p>
    <w:p w14:paraId="24A6F255" w14:textId="77777777" w:rsidR="00963D57" w:rsidRPr="00AD1362" w:rsidRDefault="00963D57" w:rsidP="003C36EC">
      <w:pPr>
        <w:spacing w:line="360" w:lineRule="exact"/>
        <w:rPr>
          <w:rFonts w:ascii="ＭＳ 明朝" w:eastAsia="ＭＳ 明朝" w:hAnsi="ＭＳ 明朝"/>
          <w:sz w:val="24"/>
          <w:szCs w:val="24"/>
        </w:rPr>
      </w:pPr>
    </w:p>
    <w:p w14:paraId="33AB5FFA" w14:textId="77777777" w:rsidR="00103060" w:rsidRPr="00AD1362" w:rsidRDefault="00103060"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（補助事業の報告）</w:t>
      </w:r>
    </w:p>
    <w:p w14:paraId="508DBD08" w14:textId="77777777" w:rsidR="00103060" w:rsidRPr="00AD1362" w:rsidRDefault="00103060"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w:t>
      </w:r>
      <w:r w:rsidR="00B263BE" w:rsidRPr="00AD1362">
        <w:rPr>
          <w:rFonts w:ascii="ＭＳ 明朝" w:eastAsia="ＭＳ 明朝" w:hAnsi="ＭＳ 明朝" w:hint="eastAsia"/>
          <w:sz w:val="24"/>
          <w:szCs w:val="24"/>
        </w:rPr>
        <w:t>1</w:t>
      </w:r>
      <w:r w:rsidR="008B281C" w:rsidRPr="00AD1362">
        <w:rPr>
          <w:rFonts w:ascii="ＭＳ 明朝" w:eastAsia="ＭＳ 明朝" w:hAnsi="ＭＳ 明朝" w:hint="eastAsia"/>
          <w:sz w:val="24"/>
          <w:szCs w:val="24"/>
        </w:rPr>
        <w:t>5</w:t>
      </w:r>
      <w:r w:rsidRPr="00AD1362">
        <w:rPr>
          <w:rFonts w:ascii="ＭＳ 明朝" w:eastAsia="ＭＳ 明朝" w:hAnsi="ＭＳ 明朝" w:hint="eastAsia"/>
          <w:sz w:val="24"/>
          <w:szCs w:val="24"/>
        </w:rPr>
        <w:t>条　補助事業者は、</w:t>
      </w:r>
      <w:r w:rsidR="00990BDC" w:rsidRPr="00AD1362">
        <w:rPr>
          <w:rFonts w:ascii="ＭＳ 明朝" w:eastAsia="ＭＳ 明朝" w:hAnsi="ＭＳ 明朝" w:hint="eastAsia"/>
          <w:sz w:val="24"/>
          <w:szCs w:val="24"/>
        </w:rPr>
        <w:t>交付の決定をした日から起算して</w:t>
      </w:r>
      <w:r w:rsidR="000B0504" w:rsidRPr="00AD1362">
        <w:rPr>
          <w:rFonts w:ascii="ＭＳ 明朝" w:eastAsia="ＭＳ 明朝" w:hAnsi="ＭＳ 明朝" w:hint="eastAsia"/>
          <w:sz w:val="24"/>
          <w:szCs w:val="24"/>
        </w:rPr>
        <w:t>６</w:t>
      </w:r>
      <w:r w:rsidR="00995493" w:rsidRPr="00AD1362">
        <w:rPr>
          <w:rFonts w:ascii="ＭＳ 明朝" w:eastAsia="ＭＳ 明朝" w:hAnsi="ＭＳ 明朝" w:hint="eastAsia"/>
          <w:sz w:val="24"/>
          <w:szCs w:val="24"/>
        </w:rPr>
        <w:t>か</w:t>
      </w:r>
      <w:r w:rsidR="00715F4E" w:rsidRPr="00AD1362">
        <w:rPr>
          <w:rFonts w:ascii="ＭＳ 明朝" w:eastAsia="ＭＳ 明朝" w:hAnsi="ＭＳ 明朝" w:hint="eastAsia"/>
          <w:sz w:val="24"/>
          <w:szCs w:val="24"/>
        </w:rPr>
        <w:t>月</w:t>
      </w:r>
      <w:r w:rsidR="00990BDC" w:rsidRPr="00AD1362">
        <w:rPr>
          <w:rFonts w:ascii="ＭＳ 明朝" w:eastAsia="ＭＳ 明朝" w:hAnsi="ＭＳ 明朝" w:hint="eastAsia"/>
          <w:sz w:val="24"/>
          <w:szCs w:val="24"/>
        </w:rPr>
        <w:t>以内</w:t>
      </w:r>
      <w:r w:rsidR="002B141C" w:rsidRPr="00AD1362">
        <w:rPr>
          <w:rFonts w:ascii="ＭＳ 明朝" w:eastAsia="ＭＳ 明朝" w:hAnsi="ＭＳ 明朝" w:hint="eastAsia"/>
          <w:sz w:val="24"/>
          <w:szCs w:val="24"/>
        </w:rPr>
        <w:t>又は</w:t>
      </w:r>
      <w:r w:rsidR="000B0504" w:rsidRPr="00AD1362">
        <w:rPr>
          <w:rFonts w:ascii="ＭＳ 明朝" w:eastAsia="ＭＳ 明朝" w:hAnsi="ＭＳ 明朝" w:hint="eastAsia"/>
          <w:sz w:val="24"/>
          <w:szCs w:val="24"/>
        </w:rPr>
        <w:t>当該</w:t>
      </w:r>
      <w:r w:rsidR="00995493" w:rsidRPr="00AD1362">
        <w:rPr>
          <w:rFonts w:ascii="ＭＳ 明朝" w:eastAsia="ＭＳ 明朝" w:hAnsi="ＭＳ 明朝" w:hint="eastAsia"/>
          <w:sz w:val="24"/>
          <w:szCs w:val="24"/>
        </w:rPr>
        <w:t>決定年度</w:t>
      </w:r>
      <w:r w:rsidR="00990BDC" w:rsidRPr="00AD1362">
        <w:rPr>
          <w:rFonts w:ascii="ＭＳ 明朝" w:eastAsia="ＭＳ 明朝" w:hAnsi="ＭＳ 明朝" w:hint="eastAsia"/>
          <w:sz w:val="24"/>
          <w:szCs w:val="24"/>
        </w:rPr>
        <w:t>の</w:t>
      </w:r>
      <w:r w:rsidR="00995493" w:rsidRPr="00AD1362">
        <w:rPr>
          <w:rFonts w:ascii="ＭＳ 明朝" w:eastAsia="ＭＳ 明朝" w:hAnsi="ＭＳ 明朝" w:hint="eastAsia"/>
          <w:sz w:val="24"/>
          <w:szCs w:val="24"/>
        </w:rPr>
        <w:t>末日</w:t>
      </w:r>
      <w:r w:rsidR="00524EB0" w:rsidRPr="00AD1362">
        <w:rPr>
          <w:rFonts w:ascii="ＭＳ 明朝" w:eastAsia="ＭＳ 明朝" w:hAnsi="ＭＳ 明朝" w:hint="eastAsia"/>
          <w:sz w:val="24"/>
          <w:szCs w:val="24"/>
        </w:rPr>
        <w:t>の</w:t>
      </w:r>
      <w:r w:rsidR="00990BDC" w:rsidRPr="00AD1362">
        <w:rPr>
          <w:rFonts w:ascii="ＭＳ 明朝" w:eastAsia="ＭＳ 明朝" w:hAnsi="ＭＳ 明朝" w:hint="eastAsia"/>
          <w:sz w:val="24"/>
          <w:szCs w:val="24"/>
        </w:rPr>
        <w:t>いずれか早い日までに、</w:t>
      </w:r>
      <w:r w:rsidRPr="00AD1362">
        <w:rPr>
          <w:rFonts w:ascii="ＭＳ 明朝" w:eastAsia="ＭＳ 明朝" w:hAnsi="ＭＳ 明朝" w:hint="eastAsia"/>
          <w:sz w:val="24"/>
          <w:szCs w:val="24"/>
        </w:rPr>
        <w:t>次の各号に掲げる書類を提出しなければならない。</w:t>
      </w:r>
    </w:p>
    <w:p w14:paraId="6899B31F" w14:textId="77777777" w:rsidR="00995493" w:rsidRPr="00AD1362" w:rsidRDefault="00253E04" w:rsidP="003C36EC">
      <w:pPr>
        <w:numPr>
          <w:ilvl w:val="0"/>
          <w:numId w:val="4"/>
        </w:numPr>
        <w:spacing w:line="360" w:lineRule="exact"/>
        <w:rPr>
          <w:rFonts w:ascii="ＭＳ 明朝" w:eastAsia="ＭＳ 明朝" w:hAnsi="ＭＳ 明朝"/>
          <w:sz w:val="24"/>
          <w:szCs w:val="24"/>
        </w:rPr>
      </w:pPr>
      <w:r w:rsidRPr="00AD1362">
        <w:rPr>
          <w:rFonts w:ascii="ＭＳ 明朝" w:eastAsia="ＭＳ 明朝" w:hAnsi="ＭＳ 明朝" w:hint="eastAsia"/>
          <w:sz w:val="24"/>
          <w:szCs w:val="24"/>
        </w:rPr>
        <w:t>完了報告書</w:t>
      </w:r>
      <w:r w:rsidR="00995493" w:rsidRPr="00AD1362">
        <w:rPr>
          <w:rFonts w:ascii="ＭＳ 明朝" w:eastAsia="ＭＳ 明朝" w:hAnsi="ＭＳ 明朝" w:hint="eastAsia"/>
          <w:sz w:val="24"/>
          <w:szCs w:val="24"/>
        </w:rPr>
        <w:t>（様式第1</w:t>
      </w:r>
      <w:r w:rsidR="00D8773F" w:rsidRPr="00AD1362">
        <w:rPr>
          <w:rFonts w:ascii="ＭＳ 明朝" w:eastAsia="ＭＳ 明朝" w:hAnsi="ＭＳ 明朝" w:hint="eastAsia"/>
          <w:sz w:val="24"/>
          <w:szCs w:val="24"/>
        </w:rPr>
        <w:t>4</w:t>
      </w:r>
      <w:r w:rsidR="00995493" w:rsidRPr="00AD1362">
        <w:rPr>
          <w:rFonts w:ascii="ＭＳ 明朝" w:eastAsia="ＭＳ 明朝" w:hAnsi="ＭＳ 明朝" w:hint="eastAsia"/>
          <w:sz w:val="24"/>
          <w:szCs w:val="24"/>
        </w:rPr>
        <w:t>号）</w:t>
      </w:r>
    </w:p>
    <w:p w14:paraId="6B799695" w14:textId="77777777" w:rsidR="00103060" w:rsidRPr="00AD1362" w:rsidRDefault="00103060" w:rsidP="003C36EC">
      <w:pPr>
        <w:numPr>
          <w:ilvl w:val="0"/>
          <w:numId w:val="4"/>
        </w:numPr>
        <w:spacing w:line="360" w:lineRule="exact"/>
        <w:rPr>
          <w:rFonts w:ascii="ＭＳ 明朝" w:eastAsia="ＭＳ 明朝" w:hAnsi="ＭＳ 明朝"/>
          <w:sz w:val="24"/>
          <w:szCs w:val="24"/>
        </w:rPr>
      </w:pPr>
      <w:r w:rsidRPr="00AD1362">
        <w:rPr>
          <w:rFonts w:ascii="ＭＳ 明朝" w:eastAsia="ＭＳ 明朝" w:hAnsi="ＭＳ 明朝" w:hint="eastAsia"/>
          <w:sz w:val="24"/>
          <w:szCs w:val="24"/>
        </w:rPr>
        <w:t>事業実績書（様式第</w:t>
      </w:r>
      <w:r w:rsidR="00B263BE" w:rsidRPr="00AD1362">
        <w:rPr>
          <w:rFonts w:ascii="ＭＳ 明朝" w:eastAsia="ＭＳ 明朝" w:hAnsi="ＭＳ 明朝" w:hint="eastAsia"/>
          <w:sz w:val="24"/>
          <w:szCs w:val="24"/>
        </w:rPr>
        <w:t>1</w:t>
      </w:r>
      <w:r w:rsidR="00D8773F" w:rsidRPr="00AD1362">
        <w:rPr>
          <w:rFonts w:ascii="ＭＳ 明朝" w:eastAsia="ＭＳ 明朝" w:hAnsi="ＭＳ 明朝" w:hint="eastAsia"/>
          <w:sz w:val="24"/>
          <w:szCs w:val="24"/>
        </w:rPr>
        <w:t>5</w:t>
      </w:r>
      <w:r w:rsidRPr="00AD1362">
        <w:rPr>
          <w:rFonts w:ascii="ＭＳ 明朝" w:eastAsia="ＭＳ 明朝" w:hAnsi="ＭＳ 明朝" w:hint="eastAsia"/>
          <w:sz w:val="24"/>
          <w:szCs w:val="24"/>
        </w:rPr>
        <w:t>号）</w:t>
      </w:r>
    </w:p>
    <w:p w14:paraId="3292C8AB" w14:textId="77777777" w:rsidR="00103060" w:rsidRPr="00AD1362" w:rsidRDefault="00103060" w:rsidP="003C36EC">
      <w:pPr>
        <w:numPr>
          <w:ilvl w:val="0"/>
          <w:numId w:val="4"/>
        </w:numPr>
        <w:spacing w:line="360" w:lineRule="exact"/>
        <w:rPr>
          <w:rFonts w:ascii="ＭＳ 明朝" w:eastAsia="ＭＳ 明朝" w:hAnsi="ＭＳ 明朝"/>
          <w:sz w:val="24"/>
          <w:szCs w:val="24"/>
        </w:rPr>
      </w:pPr>
      <w:r w:rsidRPr="00AD1362">
        <w:rPr>
          <w:rFonts w:ascii="ＭＳ 明朝" w:eastAsia="ＭＳ 明朝" w:hAnsi="ＭＳ 明朝" w:hint="eastAsia"/>
          <w:sz w:val="24"/>
          <w:szCs w:val="24"/>
        </w:rPr>
        <w:t>決算書（様式第</w:t>
      </w:r>
      <w:r w:rsidR="00B263BE" w:rsidRPr="00AD1362">
        <w:rPr>
          <w:rFonts w:ascii="ＭＳ 明朝" w:eastAsia="ＭＳ 明朝" w:hAnsi="ＭＳ 明朝" w:hint="eastAsia"/>
          <w:sz w:val="24"/>
          <w:szCs w:val="24"/>
        </w:rPr>
        <w:t>1</w:t>
      </w:r>
      <w:r w:rsidR="00D8773F" w:rsidRPr="00AD1362">
        <w:rPr>
          <w:rFonts w:ascii="ＭＳ 明朝" w:eastAsia="ＭＳ 明朝" w:hAnsi="ＭＳ 明朝" w:hint="eastAsia"/>
          <w:sz w:val="24"/>
          <w:szCs w:val="24"/>
        </w:rPr>
        <w:t>6</w:t>
      </w:r>
      <w:r w:rsidRPr="00AD1362">
        <w:rPr>
          <w:rFonts w:ascii="ＭＳ 明朝" w:eastAsia="ＭＳ 明朝" w:hAnsi="ＭＳ 明朝" w:hint="eastAsia"/>
          <w:sz w:val="24"/>
          <w:szCs w:val="24"/>
        </w:rPr>
        <w:t>号）</w:t>
      </w:r>
    </w:p>
    <w:p w14:paraId="44290962" w14:textId="77777777" w:rsidR="00F90157" w:rsidRPr="00AD1362" w:rsidRDefault="00FA66AE" w:rsidP="003C36EC">
      <w:pPr>
        <w:pStyle w:val="a3"/>
        <w:numPr>
          <w:ilvl w:val="0"/>
          <w:numId w:val="4"/>
        </w:numPr>
        <w:spacing w:line="360" w:lineRule="exact"/>
        <w:ind w:leftChars="0" w:left="720" w:hanging="720"/>
        <w:rPr>
          <w:rFonts w:ascii="ＭＳ 明朝" w:eastAsia="ＭＳ 明朝" w:hAnsi="ＭＳ 明朝"/>
          <w:sz w:val="24"/>
          <w:szCs w:val="24"/>
        </w:rPr>
      </w:pPr>
      <w:r w:rsidRPr="00AD1362">
        <w:rPr>
          <w:rFonts w:ascii="ＭＳ 明朝" w:eastAsia="ＭＳ 明朝" w:hAnsi="ＭＳ 明朝" w:hint="eastAsia"/>
          <w:sz w:val="24"/>
          <w:szCs w:val="24"/>
        </w:rPr>
        <w:t>開業届又は登記簿謄本（登記事項証明書）の写し（開業届は税務署の受付印があるものの写し）</w:t>
      </w:r>
      <w:r w:rsidR="00303339" w:rsidRPr="00AD1362">
        <w:rPr>
          <w:rFonts w:ascii="ＭＳ 明朝" w:eastAsia="ＭＳ 明朝" w:hAnsi="ＭＳ 明朝" w:hint="eastAsia"/>
          <w:sz w:val="24"/>
          <w:szCs w:val="24"/>
        </w:rPr>
        <w:t>※</w:t>
      </w:r>
      <w:r w:rsidR="000F2CB2" w:rsidRPr="00AD1362">
        <w:rPr>
          <w:rFonts w:ascii="ＭＳ 明朝" w:eastAsia="ＭＳ 明朝" w:hAnsi="ＭＳ 明朝" w:hint="eastAsia"/>
          <w:sz w:val="24"/>
          <w:szCs w:val="24"/>
        </w:rPr>
        <w:t>あっせん申し込み</w:t>
      </w:r>
      <w:r w:rsidR="00F90157" w:rsidRPr="00AD1362">
        <w:rPr>
          <w:rFonts w:ascii="ＭＳ 明朝" w:eastAsia="ＭＳ 明朝" w:hAnsi="ＭＳ 明朝" w:hint="eastAsia"/>
          <w:sz w:val="24"/>
          <w:szCs w:val="24"/>
        </w:rPr>
        <w:t>時に提出している場合は不要</w:t>
      </w:r>
    </w:p>
    <w:p w14:paraId="7559D674" w14:textId="77777777" w:rsidR="00103060" w:rsidRPr="00AD1362" w:rsidRDefault="00103060" w:rsidP="003C36EC">
      <w:pPr>
        <w:numPr>
          <w:ilvl w:val="0"/>
          <w:numId w:val="4"/>
        </w:numPr>
        <w:spacing w:line="360" w:lineRule="exact"/>
        <w:rPr>
          <w:rFonts w:ascii="ＭＳ 明朝" w:eastAsia="ＭＳ 明朝" w:hAnsi="ＭＳ 明朝"/>
          <w:sz w:val="24"/>
          <w:szCs w:val="24"/>
        </w:rPr>
      </w:pPr>
      <w:r w:rsidRPr="00AD1362">
        <w:rPr>
          <w:rFonts w:ascii="ＭＳ 明朝" w:eastAsia="ＭＳ 明朝" w:hAnsi="ＭＳ 明朝" w:hint="eastAsia"/>
          <w:sz w:val="24"/>
          <w:szCs w:val="24"/>
        </w:rPr>
        <w:t>補助事業に係る経費の領収書</w:t>
      </w:r>
      <w:r w:rsidR="006146FC" w:rsidRPr="00AD1362">
        <w:rPr>
          <w:rFonts w:ascii="ＭＳ 明朝" w:eastAsia="ＭＳ 明朝" w:hAnsi="ＭＳ 明朝" w:hint="eastAsia"/>
          <w:sz w:val="24"/>
          <w:szCs w:val="24"/>
        </w:rPr>
        <w:t>等</w:t>
      </w:r>
      <w:r w:rsidRPr="00AD1362">
        <w:rPr>
          <w:rFonts w:ascii="ＭＳ 明朝" w:eastAsia="ＭＳ 明朝" w:hAnsi="ＭＳ 明朝" w:hint="eastAsia"/>
          <w:sz w:val="24"/>
          <w:szCs w:val="24"/>
        </w:rPr>
        <w:t>の写し</w:t>
      </w:r>
    </w:p>
    <w:p w14:paraId="128528E3" w14:textId="77777777" w:rsidR="00103060" w:rsidRPr="00AD1362" w:rsidRDefault="00103060" w:rsidP="003C36EC">
      <w:pPr>
        <w:numPr>
          <w:ilvl w:val="0"/>
          <w:numId w:val="4"/>
        </w:numPr>
        <w:spacing w:line="360" w:lineRule="exact"/>
        <w:rPr>
          <w:rFonts w:ascii="ＭＳ 明朝" w:eastAsia="ＭＳ 明朝" w:hAnsi="ＭＳ 明朝"/>
          <w:sz w:val="24"/>
          <w:szCs w:val="24"/>
        </w:rPr>
      </w:pPr>
      <w:r w:rsidRPr="00AD1362">
        <w:rPr>
          <w:rFonts w:ascii="ＭＳ 明朝" w:eastAsia="ＭＳ 明朝" w:hAnsi="ＭＳ 明朝" w:hint="eastAsia"/>
          <w:sz w:val="24"/>
          <w:szCs w:val="24"/>
        </w:rPr>
        <w:t>事業内容や実施状況を確認できる記録写真等の資料</w:t>
      </w:r>
    </w:p>
    <w:p w14:paraId="197E52FA" w14:textId="77777777" w:rsidR="00796EF5" w:rsidRPr="00AD1362" w:rsidRDefault="00796EF5" w:rsidP="003C36EC">
      <w:pPr>
        <w:numPr>
          <w:ilvl w:val="0"/>
          <w:numId w:val="4"/>
        </w:numPr>
        <w:spacing w:line="360" w:lineRule="exact"/>
        <w:rPr>
          <w:rFonts w:ascii="ＭＳ 明朝" w:eastAsia="ＭＳ 明朝" w:hAnsi="ＭＳ 明朝"/>
          <w:sz w:val="24"/>
          <w:szCs w:val="24"/>
        </w:rPr>
      </w:pPr>
      <w:r w:rsidRPr="00AD1362">
        <w:rPr>
          <w:rFonts w:ascii="ＭＳ 明朝" w:eastAsia="ＭＳ 明朝" w:hAnsi="ＭＳ 明朝" w:hint="eastAsia"/>
          <w:sz w:val="24"/>
          <w:szCs w:val="24"/>
        </w:rPr>
        <w:t>苫小牧商工会議所</w:t>
      </w:r>
      <w:r w:rsidR="00356348" w:rsidRPr="00AD1362">
        <w:rPr>
          <w:rFonts w:ascii="ＭＳ 明朝" w:eastAsia="ＭＳ 明朝" w:hAnsi="ＭＳ 明朝" w:hint="eastAsia"/>
          <w:sz w:val="24"/>
          <w:szCs w:val="24"/>
        </w:rPr>
        <w:t>の会員証明書</w:t>
      </w:r>
      <w:r w:rsidRPr="00AD1362">
        <w:rPr>
          <w:rFonts w:ascii="ＭＳ 明朝" w:eastAsia="ＭＳ 明朝" w:hAnsi="ＭＳ 明朝" w:hint="eastAsia"/>
          <w:sz w:val="24"/>
          <w:szCs w:val="24"/>
        </w:rPr>
        <w:t>の写し</w:t>
      </w:r>
    </w:p>
    <w:p w14:paraId="1E41F160" w14:textId="77777777" w:rsidR="00314AA5" w:rsidRPr="00AD1362" w:rsidRDefault="00314AA5" w:rsidP="003C36EC">
      <w:pPr>
        <w:numPr>
          <w:ilvl w:val="0"/>
          <w:numId w:val="4"/>
        </w:numPr>
        <w:spacing w:line="360" w:lineRule="exact"/>
        <w:rPr>
          <w:rFonts w:ascii="ＭＳ 明朝" w:eastAsia="ＭＳ 明朝" w:hAnsi="ＭＳ 明朝"/>
          <w:sz w:val="24"/>
          <w:szCs w:val="24"/>
        </w:rPr>
      </w:pPr>
      <w:r w:rsidRPr="00AD1362">
        <w:rPr>
          <w:rFonts w:ascii="ＭＳ 明朝" w:eastAsia="ＭＳ 明朝" w:hAnsi="ＭＳ 明朝" w:hint="eastAsia"/>
          <w:sz w:val="24"/>
          <w:szCs w:val="24"/>
        </w:rPr>
        <w:t>その他市長が必要とする書類</w:t>
      </w:r>
    </w:p>
    <w:p w14:paraId="62D5BE53" w14:textId="77777777" w:rsidR="00990BDC" w:rsidRPr="00AD1362" w:rsidRDefault="00990BDC" w:rsidP="003C36EC">
      <w:pPr>
        <w:spacing w:line="360" w:lineRule="exact"/>
        <w:rPr>
          <w:rFonts w:ascii="ＭＳ 明朝" w:eastAsia="ＭＳ 明朝" w:hAnsi="ＭＳ 明朝"/>
          <w:sz w:val="24"/>
          <w:szCs w:val="24"/>
        </w:rPr>
      </w:pPr>
    </w:p>
    <w:p w14:paraId="3CF356CF" w14:textId="77777777" w:rsidR="00990BDC" w:rsidRPr="00AD1362" w:rsidRDefault="00990BDC"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（補助金の額の確定）</w:t>
      </w:r>
    </w:p>
    <w:p w14:paraId="5E56292D" w14:textId="77777777" w:rsidR="00990BDC" w:rsidRPr="00AD1362" w:rsidRDefault="00990BDC"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w:t>
      </w:r>
      <w:r w:rsidR="00B263BE" w:rsidRPr="00AD1362">
        <w:rPr>
          <w:rFonts w:ascii="ＭＳ 明朝" w:eastAsia="ＭＳ 明朝" w:hAnsi="ＭＳ 明朝" w:hint="eastAsia"/>
          <w:sz w:val="24"/>
          <w:szCs w:val="24"/>
        </w:rPr>
        <w:t>1</w:t>
      </w:r>
      <w:r w:rsidR="008B281C" w:rsidRPr="00AD1362">
        <w:rPr>
          <w:rFonts w:ascii="ＭＳ 明朝" w:eastAsia="ＭＳ 明朝" w:hAnsi="ＭＳ 明朝" w:hint="eastAsia"/>
          <w:sz w:val="24"/>
          <w:szCs w:val="24"/>
        </w:rPr>
        <w:t>6</w:t>
      </w:r>
      <w:r w:rsidRPr="00AD1362">
        <w:rPr>
          <w:rFonts w:ascii="ＭＳ 明朝" w:eastAsia="ＭＳ 明朝" w:hAnsi="ＭＳ 明朝" w:hint="eastAsia"/>
          <w:sz w:val="24"/>
          <w:szCs w:val="24"/>
        </w:rPr>
        <w:t>条　市長は、前条の報告を受けたときは、その内容を審査し、適正であると認めたときは交付すべき補助金の額を確定し、補助金交付金額確定通知書（様式第</w:t>
      </w:r>
      <w:r w:rsidR="00B263BE" w:rsidRPr="00AD1362">
        <w:rPr>
          <w:rFonts w:ascii="ＭＳ 明朝" w:eastAsia="ＭＳ 明朝" w:hAnsi="ＭＳ 明朝" w:hint="eastAsia"/>
          <w:sz w:val="24"/>
          <w:szCs w:val="24"/>
        </w:rPr>
        <w:t>1</w:t>
      </w:r>
      <w:r w:rsidR="00D8773F" w:rsidRPr="00AD1362">
        <w:rPr>
          <w:rFonts w:ascii="ＭＳ 明朝" w:eastAsia="ＭＳ 明朝" w:hAnsi="ＭＳ 明朝" w:hint="eastAsia"/>
          <w:sz w:val="24"/>
          <w:szCs w:val="24"/>
        </w:rPr>
        <w:t>7</w:t>
      </w:r>
      <w:r w:rsidRPr="00AD1362">
        <w:rPr>
          <w:rFonts w:ascii="ＭＳ 明朝" w:eastAsia="ＭＳ 明朝" w:hAnsi="ＭＳ 明朝" w:hint="eastAsia"/>
          <w:sz w:val="24"/>
          <w:szCs w:val="24"/>
        </w:rPr>
        <w:t>号）により</w:t>
      </w:r>
      <w:r w:rsidRPr="00AD1362">
        <w:rPr>
          <w:rFonts w:ascii="ＭＳ 明朝" w:eastAsia="ＭＳ 明朝" w:hAnsi="ＭＳ 明朝" w:hint="eastAsia"/>
          <w:sz w:val="24"/>
          <w:szCs w:val="24"/>
        </w:rPr>
        <w:lastRenderedPageBreak/>
        <w:t>補助事業者に通知する。</w:t>
      </w:r>
    </w:p>
    <w:p w14:paraId="2A76855B" w14:textId="77777777" w:rsidR="002246F6" w:rsidRPr="00AD1362" w:rsidRDefault="002246F6" w:rsidP="003C36EC">
      <w:pPr>
        <w:spacing w:line="360" w:lineRule="exact"/>
        <w:ind w:left="233" w:hangingChars="100" w:hanging="233"/>
        <w:rPr>
          <w:rFonts w:ascii="ＭＳ 明朝" w:eastAsia="ＭＳ 明朝" w:hAnsi="ＭＳ 明朝"/>
          <w:sz w:val="24"/>
          <w:szCs w:val="24"/>
        </w:rPr>
      </w:pPr>
    </w:p>
    <w:p w14:paraId="1FE6BE04" w14:textId="77777777" w:rsidR="00F97FBB" w:rsidRPr="00AD1362" w:rsidRDefault="00F97FBB"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 xml:space="preserve">　（補助金の請求）</w:t>
      </w:r>
    </w:p>
    <w:p w14:paraId="72145DA4" w14:textId="77777777" w:rsidR="00F97FBB" w:rsidRPr="00AD1362" w:rsidRDefault="00F97FBB"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第17条　補助事業者は、前条の規定により補助金の額が確定され、補助金の交付を受けようとするときは、補助金交付請求書（様式第22号）を市長に提出しなければならない。</w:t>
      </w:r>
    </w:p>
    <w:p w14:paraId="125953A4" w14:textId="77777777" w:rsidR="00990BDC" w:rsidRPr="00AD1362" w:rsidRDefault="00990BDC" w:rsidP="003C36EC">
      <w:pPr>
        <w:spacing w:line="360" w:lineRule="exact"/>
        <w:rPr>
          <w:rFonts w:ascii="ＭＳ 明朝" w:eastAsia="ＭＳ 明朝" w:hAnsi="ＭＳ 明朝"/>
          <w:sz w:val="24"/>
          <w:szCs w:val="24"/>
        </w:rPr>
      </w:pPr>
    </w:p>
    <w:p w14:paraId="07EA862F" w14:textId="77777777" w:rsidR="00990BDC" w:rsidRPr="00AD1362" w:rsidRDefault="00990BDC"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（交付決定の取消し）</w:t>
      </w:r>
    </w:p>
    <w:p w14:paraId="4B2A771D" w14:textId="77777777" w:rsidR="00F04A8B" w:rsidRPr="00AD1362" w:rsidRDefault="00990BDC"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w:t>
      </w:r>
      <w:r w:rsidR="00B263BE" w:rsidRPr="00AD1362">
        <w:rPr>
          <w:rFonts w:ascii="ＭＳ 明朝" w:eastAsia="ＭＳ 明朝" w:hAnsi="ＭＳ 明朝" w:hint="eastAsia"/>
          <w:sz w:val="24"/>
          <w:szCs w:val="24"/>
        </w:rPr>
        <w:t>1</w:t>
      </w:r>
      <w:r w:rsidR="008B281C" w:rsidRPr="00AD1362">
        <w:rPr>
          <w:rFonts w:ascii="ＭＳ 明朝" w:eastAsia="ＭＳ 明朝" w:hAnsi="ＭＳ 明朝" w:hint="eastAsia"/>
          <w:sz w:val="24"/>
          <w:szCs w:val="24"/>
        </w:rPr>
        <w:t>8</w:t>
      </w:r>
      <w:r w:rsidRPr="00AD1362">
        <w:rPr>
          <w:rFonts w:ascii="ＭＳ 明朝" w:eastAsia="ＭＳ 明朝" w:hAnsi="ＭＳ 明朝" w:hint="eastAsia"/>
          <w:sz w:val="24"/>
          <w:szCs w:val="24"/>
        </w:rPr>
        <w:t>条　市長は、第</w:t>
      </w:r>
      <w:r w:rsidR="00B263BE" w:rsidRPr="00AD1362">
        <w:rPr>
          <w:rFonts w:ascii="ＭＳ 明朝" w:eastAsia="ＭＳ 明朝" w:hAnsi="ＭＳ 明朝" w:hint="eastAsia"/>
          <w:sz w:val="24"/>
          <w:szCs w:val="24"/>
        </w:rPr>
        <w:t>1</w:t>
      </w:r>
      <w:r w:rsidR="00727D12" w:rsidRPr="00AD1362">
        <w:rPr>
          <w:rFonts w:ascii="ＭＳ 明朝" w:eastAsia="ＭＳ 明朝" w:hAnsi="ＭＳ 明朝" w:hint="eastAsia"/>
          <w:sz w:val="24"/>
          <w:szCs w:val="24"/>
        </w:rPr>
        <w:t>4</w:t>
      </w:r>
      <w:r w:rsidRPr="00AD1362">
        <w:rPr>
          <w:rFonts w:ascii="ＭＳ 明朝" w:eastAsia="ＭＳ 明朝" w:hAnsi="ＭＳ 明朝" w:hint="eastAsia"/>
          <w:sz w:val="24"/>
          <w:szCs w:val="24"/>
        </w:rPr>
        <w:t>条の規定による補助事業の中止</w:t>
      </w:r>
      <w:r w:rsidR="002B141C" w:rsidRPr="00AD1362">
        <w:rPr>
          <w:rFonts w:ascii="ＭＳ 明朝" w:eastAsia="ＭＳ 明朝" w:hAnsi="ＭＳ 明朝" w:hint="eastAsia"/>
          <w:sz w:val="24"/>
          <w:szCs w:val="24"/>
        </w:rPr>
        <w:t>又は</w:t>
      </w:r>
      <w:r w:rsidRPr="00AD1362">
        <w:rPr>
          <w:rFonts w:ascii="ＭＳ 明朝" w:eastAsia="ＭＳ 明朝" w:hAnsi="ＭＳ 明朝" w:hint="eastAsia"/>
          <w:sz w:val="24"/>
          <w:szCs w:val="24"/>
        </w:rPr>
        <w:t>廃止を承認した場合及</w:t>
      </w:r>
      <w:r w:rsidR="00F04A8B" w:rsidRPr="00AD1362">
        <w:rPr>
          <w:rFonts w:ascii="ＭＳ 明朝" w:eastAsia="ＭＳ 明朝" w:hAnsi="ＭＳ 明朝" w:hint="eastAsia"/>
          <w:sz w:val="24"/>
          <w:szCs w:val="24"/>
        </w:rPr>
        <w:t>び</w:t>
      </w:r>
      <w:r w:rsidRPr="00AD1362">
        <w:rPr>
          <w:rFonts w:ascii="ＭＳ 明朝" w:eastAsia="ＭＳ 明朝" w:hAnsi="ＭＳ 明朝" w:hint="eastAsia"/>
          <w:sz w:val="24"/>
          <w:szCs w:val="24"/>
        </w:rPr>
        <w:t>次の各号のいずれかに該当する場合には、補助金交付決定取消通知書（様式第</w:t>
      </w:r>
      <w:r w:rsidR="00B263BE" w:rsidRPr="00AD1362">
        <w:rPr>
          <w:rFonts w:ascii="ＭＳ 明朝" w:eastAsia="ＭＳ 明朝" w:hAnsi="ＭＳ 明朝" w:hint="eastAsia"/>
          <w:sz w:val="24"/>
          <w:szCs w:val="24"/>
        </w:rPr>
        <w:t>1</w:t>
      </w:r>
      <w:r w:rsidR="00AC2746" w:rsidRPr="00AD1362">
        <w:rPr>
          <w:rFonts w:ascii="ＭＳ 明朝" w:eastAsia="ＭＳ 明朝" w:hAnsi="ＭＳ 明朝" w:hint="eastAsia"/>
          <w:sz w:val="24"/>
          <w:szCs w:val="24"/>
        </w:rPr>
        <w:t>8</w:t>
      </w:r>
      <w:r w:rsidRPr="00AD1362">
        <w:rPr>
          <w:rFonts w:ascii="ＭＳ 明朝" w:eastAsia="ＭＳ 明朝" w:hAnsi="ＭＳ 明朝" w:hint="eastAsia"/>
          <w:sz w:val="24"/>
          <w:szCs w:val="24"/>
        </w:rPr>
        <w:t>号）により、交付決定の全部</w:t>
      </w:r>
      <w:r w:rsidR="002B141C" w:rsidRPr="00AD1362">
        <w:rPr>
          <w:rFonts w:ascii="ＭＳ 明朝" w:eastAsia="ＭＳ 明朝" w:hAnsi="ＭＳ 明朝" w:hint="eastAsia"/>
          <w:sz w:val="24"/>
          <w:szCs w:val="24"/>
        </w:rPr>
        <w:t>又は</w:t>
      </w:r>
      <w:r w:rsidRPr="00AD1362">
        <w:rPr>
          <w:rFonts w:ascii="ＭＳ 明朝" w:eastAsia="ＭＳ 明朝" w:hAnsi="ＭＳ 明朝" w:hint="eastAsia"/>
          <w:sz w:val="24"/>
          <w:szCs w:val="24"/>
        </w:rPr>
        <w:t>一部を取り消すことができる。</w:t>
      </w:r>
    </w:p>
    <w:p w14:paraId="37287CA9" w14:textId="77777777" w:rsidR="00990BDC" w:rsidRPr="00AD1362" w:rsidRDefault="00A43909" w:rsidP="003C36EC">
      <w:pPr>
        <w:numPr>
          <w:ilvl w:val="0"/>
          <w:numId w:val="7"/>
        </w:numPr>
        <w:spacing w:line="360" w:lineRule="exact"/>
        <w:rPr>
          <w:rFonts w:ascii="ＭＳ 明朝" w:eastAsia="ＭＳ 明朝" w:hAnsi="ＭＳ 明朝"/>
          <w:sz w:val="24"/>
          <w:szCs w:val="24"/>
        </w:rPr>
      </w:pPr>
      <w:r w:rsidRPr="00AD1362">
        <w:rPr>
          <w:rFonts w:ascii="ＭＳ 明朝" w:eastAsia="ＭＳ 明朝" w:hAnsi="ＭＳ 明朝" w:hint="eastAsia"/>
          <w:sz w:val="24"/>
          <w:szCs w:val="24"/>
        </w:rPr>
        <w:t>法令及び本要綱に違反した場合</w:t>
      </w:r>
    </w:p>
    <w:p w14:paraId="2743332B" w14:textId="77777777" w:rsidR="00990BDC" w:rsidRPr="00AD1362" w:rsidRDefault="00990BDC" w:rsidP="003C36EC">
      <w:pPr>
        <w:numPr>
          <w:ilvl w:val="0"/>
          <w:numId w:val="7"/>
        </w:numPr>
        <w:spacing w:line="360" w:lineRule="exact"/>
        <w:rPr>
          <w:rFonts w:ascii="ＭＳ 明朝" w:eastAsia="ＭＳ 明朝" w:hAnsi="ＭＳ 明朝"/>
          <w:sz w:val="24"/>
          <w:szCs w:val="24"/>
        </w:rPr>
      </w:pPr>
      <w:r w:rsidRPr="00AD1362">
        <w:rPr>
          <w:rFonts w:ascii="ＭＳ 明朝" w:eastAsia="ＭＳ 明朝" w:hAnsi="ＭＳ 明朝" w:hint="eastAsia"/>
          <w:sz w:val="24"/>
          <w:szCs w:val="24"/>
        </w:rPr>
        <w:t>補助金を補助事業以外の用途に使用した場合</w:t>
      </w:r>
    </w:p>
    <w:p w14:paraId="580EAEF1" w14:textId="77777777" w:rsidR="00990BDC" w:rsidRPr="00AD1362" w:rsidRDefault="00990BDC" w:rsidP="003C36EC">
      <w:pPr>
        <w:numPr>
          <w:ilvl w:val="0"/>
          <w:numId w:val="7"/>
        </w:numPr>
        <w:spacing w:line="360" w:lineRule="exact"/>
        <w:rPr>
          <w:rFonts w:ascii="ＭＳ 明朝" w:eastAsia="ＭＳ 明朝" w:hAnsi="ＭＳ 明朝"/>
          <w:sz w:val="24"/>
          <w:szCs w:val="24"/>
        </w:rPr>
      </w:pPr>
      <w:r w:rsidRPr="00AD1362">
        <w:rPr>
          <w:rFonts w:ascii="ＭＳ 明朝" w:eastAsia="ＭＳ 明朝" w:hAnsi="ＭＳ 明朝" w:hint="eastAsia"/>
          <w:sz w:val="24"/>
          <w:szCs w:val="24"/>
        </w:rPr>
        <w:t>補助事業に関して不正、怠慢、その他不適当な行為をした場合</w:t>
      </w:r>
    </w:p>
    <w:p w14:paraId="465A47D7" w14:textId="77777777" w:rsidR="00990BDC" w:rsidRPr="00AD1362" w:rsidRDefault="00A43909" w:rsidP="003C36EC">
      <w:pPr>
        <w:spacing w:line="360" w:lineRule="exact"/>
        <w:ind w:left="467" w:hangingChars="200" w:hanging="467"/>
        <w:rPr>
          <w:rFonts w:ascii="ＭＳ 明朝" w:eastAsia="ＭＳ 明朝" w:hAnsi="ＭＳ 明朝"/>
          <w:sz w:val="24"/>
          <w:szCs w:val="24"/>
        </w:rPr>
      </w:pPr>
      <w:r w:rsidRPr="00AD1362">
        <w:rPr>
          <w:rFonts w:ascii="ＭＳ 明朝" w:eastAsia="ＭＳ 明朝" w:hAnsi="ＭＳ 明朝" w:hint="eastAsia"/>
          <w:sz w:val="24"/>
          <w:szCs w:val="24"/>
        </w:rPr>
        <w:t>（４）</w:t>
      </w:r>
      <w:r w:rsidR="00990BDC" w:rsidRPr="00AD1362">
        <w:rPr>
          <w:rFonts w:ascii="ＭＳ 明朝" w:eastAsia="ＭＳ 明朝" w:hAnsi="ＭＳ 明朝" w:hint="eastAsia"/>
          <w:sz w:val="24"/>
          <w:szCs w:val="24"/>
        </w:rPr>
        <w:t>交付決定後に生じた事情の変更等により、補助事業の一部又は全部を継続する必要がなくなった場合</w:t>
      </w:r>
    </w:p>
    <w:p w14:paraId="1082D95A" w14:textId="77777777" w:rsidR="00990BDC" w:rsidRPr="00AD1362" w:rsidRDefault="00990BDC"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２　前項の規定は、第1</w:t>
      </w:r>
      <w:r w:rsidR="00B263BE" w:rsidRPr="00AD1362">
        <w:rPr>
          <w:rFonts w:ascii="ＭＳ 明朝" w:eastAsia="ＭＳ 明朝" w:hAnsi="ＭＳ 明朝" w:hint="eastAsia"/>
          <w:sz w:val="24"/>
          <w:szCs w:val="24"/>
        </w:rPr>
        <w:t>3</w:t>
      </w:r>
      <w:r w:rsidRPr="00AD1362">
        <w:rPr>
          <w:rFonts w:ascii="ＭＳ 明朝" w:eastAsia="ＭＳ 明朝" w:hAnsi="ＭＳ 明朝" w:hint="eastAsia"/>
          <w:sz w:val="24"/>
          <w:szCs w:val="24"/>
        </w:rPr>
        <w:t>条の規定によ</w:t>
      </w:r>
      <w:r w:rsidR="00A43909" w:rsidRPr="00AD1362">
        <w:rPr>
          <w:rFonts w:ascii="ＭＳ 明朝" w:eastAsia="ＭＳ 明朝" w:hAnsi="ＭＳ 明朝" w:hint="eastAsia"/>
          <w:sz w:val="24"/>
          <w:szCs w:val="24"/>
        </w:rPr>
        <w:t>り交付すべき補助金の額を確定した後においても適用するものとする。</w:t>
      </w:r>
    </w:p>
    <w:p w14:paraId="06D907CC" w14:textId="77777777" w:rsidR="00990BDC" w:rsidRPr="00AD1362" w:rsidRDefault="00990BDC" w:rsidP="003C36EC">
      <w:pPr>
        <w:spacing w:line="360" w:lineRule="exact"/>
        <w:rPr>
          <w:rFonts w:ascii="ＭＳ 明朝" w:eastAsia="ＭＳ 明朝" w:hAnsi="ＭＳ 明朝"/>
          <w:sz w:val="24"/>
          <w:szCs w:val="24"/>
        </w:rPr>
      </w:pPr>
    </w:p>
    <w:p w14:paraId="4F0CD621" w14:textId="77777777" w:rsidR="00990BDC" w:rsidRPr="00AD1362" w:rsidRDefault="00990BDC"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（補助金の返還）</w:t>
      </w:r>
    </w:p>
    <w:p w14:paraId="3A7F9298" w14:textId="77777777" w:rsidR="00990BDC" w:rsidRPr="00AD1362" w:rsidRDefault="00990BDC"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w:t>
      </w:r>
      <w:r w:rsidR="00B263BE" w:rsidRPr="00AD1362">
        <w:rPr>
          <w:rFonts w:ascii="ＭＳ 明朝" w:eastAsia="ＭＳ 明朝" w:hAnsi="ＭＳ 明朝" w:hint="eastAsia"/>
          <w:sz w:val="24"/>
          <w:szCs w:val="24"/>
        </w:rPr>
        <w:t>1</w:t>
      </w:r>
      <w:r w:rsidR="008B281C" w:rsidRPr="00AD1362">
        <w:rPr>
          <w:rFonts w:ascii="ＭＳ 明朝" w:eastAsia="ＭＳ 明朝" w:hAnsi="ＭＳ 明朝" w:hint="eastAsia"/>
          <w:sz w:val="24"/>
          <w:szCs w:val="24"/>
        </w:rPr>
        <w:t>9</w:t>
      </w:r>
      <w:r w:rsidRPr="00AD1362">
        <w:rPr>
          <w:rFonts w:ascii="ＭＳ 明朝" w:eastAsia="ＭＳ 明朝" w:hAnsi="ＭＳ 明朝" w:hint="eastAsia"/>
          <w:sz w:val="24"/>
          <w:szCs w:val="24"/>
        </w:rPr>
        <w:t>条　市長は、前条の規定により補助金の交付決定を取り消した場合において、補助事業の取消</w:t>
      </w:r>
      <w:r w:rsidR="00A43909" w:rsidRPr="00AD1362">
        <w:rPr>
          <w:rFonts w:ascii="ＭＳ 明朝" w:eastAsia="ＭＳ 明朝" w:hAnsi="ＭＳ 明朝" w:hint="eastAsia"/>
          <w:sz w:val="24"/>
          <w:szCs w:val="24"/>
        </w:rPr>
        <w:t>し</w:t>
      </w:r>
      <w:r w:rsidRPr="00AD1362">
        <w:rPr>
          <w:rFonts w:ascii="ＭＳ 明朝" w:eastAsia="ＭＳ 明朝" w:hAnsi="ＭＳ 明朝" w:hint="eastAsia"/>
          <w:sz w:val="24"/>
          <w:szCs w:val="24"/>
        </w:rPr>
        <w:t>に係る部分の補助金が既に交付されているときは、補助事業者に対し、補助金返還命令書（様式第</w:t>
      </w:r>
      <w:r w:rsidR="00B263BE" w:rsidRPr="00AD1362">
        <w:rPr>
          <w:rFonts w:ascii="ＭＳ 明朝" w:eastAsia="ＭＳ 明朝" w:hAnsi="ＭＳ 明朝" w:hint="eastAsia"/>
          <w:sz w:val="24"/>
          <w:szCs w:val="24"/>
        </w:rPr>
        <w:t>1</w:t>
      </w:r>
      <w:r w:rsidR="00AC2746" w:rsidRPr="00AD1362">
        <w:rPr>
          <w:rFonts w:ascii="ＭＳ 明朝" w:eastAsia="ＭＳ 明朝" w:hAnsi="ＭＳ 明朝" w:hint="eastAsia"/>
          <w:sz w:val="24"/>
          <w:szCs w:val="24"/>
        </w:rPr>
        <w:t>9</w:t>
      </w:r>
      <w:r w:rsidRPr="00AD1362">
        <w:rPr>
          <w:rFonts w:ascii="ＭＳ 明朝" w:eastAsia="ＭＳ 明朝" w:hAnsi="ＭＳ 明朝" w:hint="eastAsia"/>
          <w:sz w:val="24"/>
          <w:szCs w:val="24"/>
        </w:rPr>
        <w:t>号）により返還を命ずるものとする。</w:t>
      </w:r>
    </w:p>
    <w:p w14:paraId="4B27AC8E" w14:textId="77777777" w:rsidR="00990BDC" w:rsidRPr="00AD1362" w:rsidRDefault="00246DEE"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２</w:t>
      </w:r>
      <w:r w:rsidR="00A43909" w:rsidRPr="00AD1362">
        <w:rPr>
          <w:rFonts w:ascii="ＭＳ 明朝" w:eastAsia="ＭＳ 明朝" w:hAnsi="ＭＳ 明朝" w:hint="eastAsia"/>
          <w:sz w:val="24"/>
          <w:szCs w:val="24"/>
        </w:rPr>
        <w:t xml:space="preserve">　</w:t>
      </w:r>
      <w:r w:rsidR="00990BDC" w:rsidRPr="00AD1362">
        <w:rPr>
          <w:rFonts w:ascii="ＭＳ 明朝" w:eastAsia="ＭＳ 明朝" w:hAnsi="ＭＳ 明朝" w:hint="eastAsia"/>
          <w:sz w:val="24"/>
          <w:szCs w:val="24"/>
        </w:rPr>
        <w:t>前項の</w:t>
      </w:r>
      <w:r w:rsidR="00A43909" w:rsidRPr="00AD1362">
        <w:rPr>
          <w:rFonts w:ascii="ＭＳ 明朝" w:eastAsia="ＭＳ 明朝" w:hAnsi="ＭＳ 明朝" w:hint="eastAsia"/>
          <w:sz w:val="24"/>
          <w:szCs w:val="24"/>
        </w:rPr>
        <w:t>命令による</w:t>
      </w:r>
      <w:r w:rsidR="00990BDC" w:rsidRPr="00AD1362">
        <w:rPr>
          <w:rFonts w:ascii="ＭＳ 明朝" w:eastAsia="ＭＳ 明朝" w:hAnsi="ＭＳ 明朝" w:hint="eastAsia"/>
          <w:sz w:val="24"/>
          <w:szCs w:val="24"/>
        </w:rPr>
        <w:t>補助金の返還期限は</w:t>
      </w:r>
      <w:r w:rsidR="00A43909" w:rsidRPr="00AD1362">
        <w:rPr>
          <w:rFonts w:ascii="ＭＳ 明朝" w:eastAsia="ＭＳ 明朝" w:hAnsi="ＭＳ 明朝" w:hint="eastAsia"/>
          <w:sz w:val="24"/>
          <w:szCs w:val="24"/>
        </w:rPr>
        <w:t>、</w:t>
      </w:r>
      <w:r w:rsidR="00990BDC" w:rsidRPr="00AD1362">
        <w:rPr>
          <w:rFonts w:ascii="ＭＳ 明朝" w:eastAsia="ＭＳ 明朝" w:hAnsi="ＭＳ 明朝" w:hint="eastAsia"/>
          <w:sz w:val="24"/>
          <w:szCs w:val="24"/>
        </w:rPr>
        <w:t>当該命令がなされた日から起算して20日以内とする。</w:t>
      </w:r>
    </w:p>
    <w:p w14:paraId="4C13AD89" w14:textId="77777777" w:rsidR="008B281C" w:rsidRPr="00AD1362" w:rsidRDefault="008B281C" w:rsidP="003C36EC">
      <w:pPr>
        <w:spacing w:line="360" w:lineRule="exact"/>
        <w:rPr>
          <w:rFonts w:ascii="ＭＳ 明朝" w:eastAsia="ＭＳ 明朝" w:hAnsi="ＭＳ 明朝"/>
          <w:sz w:val="24"/>
          <w:szCs w:val="24"/>
        </w:rPr>
      </w:pPr>
    </w:p>
    <w:p w14:paraId="29F53477" w14:textId="77777777" w:rsidR="00054E41" w:rsidRPr="00AD1362" w:rsidRDefault="00054E41"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（事業の継続報告）</w:t>
      </w:r>
    </w:p>
    <w:p w14:paraId="3EEA8EF3" w14:textId="657ABDB3" w:rsidR="00054E41" w:rsidRPr="00AD1362" w:rsidRDefault="00054E41"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第20条　補助事業者は、補助金を受領した日</w:t>
      </w:r>
      <w:r w:rsidR="00EF5ACB" w:rsidRPr="00F07913">
        <w:rPr>
          <w:rFonts w:ascii="ＭＳ 明朝" w:eastAsia="ＭＳ 明朝" w:hAnsi="ＭＳ 明朝" w:hint="eastAsia"/>
          <w:sz w:val="24"/>
          <w:szCs w:val="24"/>
        </w:rPr>
        <w:t>の翌年度</w:t>
      </w:r>
      <w:r w:rsidR="00F8389B" w:rsidRPr="00F07913">
        <w:rPr>
          <w:rFonts w:ascii="ＭＳ 明朝" w:eastAsia="ＭＳ 明朝" w:hAnsi="ＭＳ 明朝" w:hint="eastAsia"/>
          <w:sz w:val="24"/>
          <w:szCs w:val="24"/>
        </w:rPr>
        <w:t>末</w:t>
      </w:r>
      <w:r w:rsidR="00EF5ACB" w:rsidRPr="00F07913">
        <w:rPr>
          <w:rFonts w:ascii="ＭＳ 明朝" w:eastAsia="ＭＳ 明朝" w:hAnsi="ＭＳ 明朝" w:hint="eastAsia"/>
          <w:sz w:val="24"/>
          <w:szCs w:val="24"/>
        </w:rPr>
        <w:t>まで</w:t>
      </w:r>
      <w:r w:rsidRPr="00F07913">
        <w:rPr>
          <w:rFonts w:ascii="ＭＳ 明朝" w:eastAsia="ＭＳ 明朝" w:hAnsi="ＭＳ 明朝" w:hint="eastAsia"/>
          <w:sz w:val="24"/>
          <w:szCs w:val="24"/>
        </w:rPr>
        <w:t>に、</w:t>
      </w:r>
      <w:r w:rsidRPr="00AD1362">
        <w:rPr>
          <w:rFonts w:ascii="ＭＳ 明朝" w:eastAsia="ＭＳ 明朝" w:hAnsi="ＭＳ 明朝" w:hint="eastAsia"/>
          <w:sz w:val="24"/>
          <w:szCs w:val="24"/>
        </w:rPr>
        <w:t>次の各号に掲げる書類を</w:t>
      </w:r>
      <w:r w:rsidR="00314C45" w:rsidRPr="00AD1362">
        <w:rPr>
          <w:rFonts w:ascii="ＭＳ 明朝" w:eastAsia="ＭＳ 明朝" w:hAnsi="ＭＳ 明朝" w:hint="eastAsia"/>
          <w:sz w:val="24"/>
          <w:szCs w:val="24"/>
        </w:rPr>
        <w:t>あっせん機関に</w:t>
      </w:r>
      <w:r w:rsidRPr="00AD1362">
        <w:rPr>
          <w:rFonts w:ascii="ＭＳ 明朝" w:eastAsia="ＭＳ 明朝" w:hAnsi="ＭＳ 明朝" w:hint="eastAsia"/>
          <w:sz w:val="24"/>
          <w:szCs w:val="24"/>
        </w:rPr>
        <w:t>提出しなければならない。</w:t>
      </w:r>
    </w:p>
    <w:p w14:paraId="477AD253" w14:textId="77777777" w:rsidR="00A43909" w:rsidRPr="00AD1362" w:rsidRDefault="00A43909" w:rsidP="003C36EC">
      <w:pPr>
        <w:pStyle w:val="a3"/>
        <w:numPr>
          <w:ilvl w:val="0"/>
          <w:numId w:val="8"/>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事業継続報告書（様式第</w:t>
      </w:r>
      <w:r w:rsidR="00AC2746" w:rsidRPr="00AD1362">
        <w:rPr>
          <w:rFonts w:ascii="ＭＳ 明朝" w:eastAsia="ＭＳ 明朝" w:hAnsi="ＭＳ 明朝" w:hint="eastAsia"/>
          <w:sz w:val="24"/>
          <w:szCs w:val="24"/>
        </w:rPr>
        <w:t>20</w:t>
      </w:r>
      <w:r w:rsidRPr="00AD1362">
        <w:rPr>
          <w:rFonts w:ascii="ＭＳ 明朝" w:eastAsia="ＭＳ 明朝" w:hAnsi="ＭＳ 明朝" w:hint="eastAsia"/>
          <w:sz w:val="24"/>
          <w:szCs w:val="24"/>
        </w:rPr>
        <w:t>号）</w:t>
      </w:r>
    </w:p>
    <w:p w14:paraId="4DE39005" w14:textId="77777777" w:rsidR="00314C45" w:rsidRPr="00AD1362" w:rsidRDefault="00314C45" w:rsidP="003C36EC">
      <w:pPr>
        <w:pStyle w:val="a3"/>
        <w:numPr>
          <w:ilvl w:val="0"/>
          <w:numId w:val="8"/>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個人の場合は</w:t>
      </w:r>
      <w:r w:rsidR="00054E41" w:rsidRPr="00AD1362">
        <w:rPr>
          <w:rFonts w:ascii="ＭＳ 明朝" w:eastAsia="ＭＳ 明朝" w:hAnsi="ＭＳ 明朝" w:hint="eastAsia"/>
          <w:sz w:val="24"/>
          <w:szCs w:val="24"/>
        </w:rPr>
        <w:t>確定申告</w:t>
      </w:r>
      <w:r w:rsidR="00192487" w:rsidRPr="00AD1362">
        <w:rPr>
          <w:rFonts w:ascii="ＭＳ 明朝" w:eastAsia="ＭＳ 明朝" w:hAnsi="ＭＳ 明朝" w:hint="eastAsia"/>
          <w:sz w:val="24"/>
          <w:szCs w:val="24"/>
        </w:rPr>
        <w:t>書</w:t>
      </w:r>
      <w:r w:rsidR="00054E41" w:rsidRPr="00AD1362">
        <w:rPr>
          <w:rFonts w:ascii="ＭＳ 明朝" w:eastAsia="ＭＳ 明朝" w:hAnsi="ＭＳ 明朝" w:hint="eastAsia"/>
          <w:sz w:val="24"/>
          <w:szCs w:val="24"/>
        </w:rPr>
        <w:t>の写し</w:t>
      </w:r>
      <w:r w:rsidR="000871B3" w:rsidRPr="00AD1362">
        <w:rPr>
          <w:rFonts w:ascii="ＭＳ 明朝" w:eastAsia="ＭＳ 明朝" w:hAnsi="ＭＳ 明朝" w:hint="eastAsia"/>
          <w:sz w:val="24"/>
          <w:szCs w:val="24"/>
        </w:rPr>
        <w:t>（申告前の場合は</w:t>
      </w:r>
      <w:r w:rsidRPr="00AD1362">
        <w:rPr>
          <w:rFonts w:ascii="ＭＳ 明朝" w:eastAsia="ＭＳ 明朝" w:hAnsi="ＭＳ 明朝" w:hint="eastAsia"/>
          <w:sz w:val="24"/>
          <w:szCs w:val="24"/>
        </w:rPr>
        <w:t>直近３</w:t>
      </w:r>
      <w:r w:rsidR="00A43909" w:rsidRPr="00AD1362">
        <w:rPr>
          <w:rFonts w:ascii="ＭＳ 明朝" w:eastAsia="ＭＳ 明朝" w:hAnsi="ＭＳ 明朝" w:hint="eastAsia"/>
          <w:sz w:val="24"/>
          <w:szCs w:val="24"/>
        </w:rPr>
        <w:t>か</w:t>
      </w:r>
      <w:r w:rsidRPr="00AD1362">
        <w:rPr>
          <w:rFonts w:ascii="ＭＳ 明朝" w:eastAsia="ＭＳ 明朝" w:hAnsi="ＭＳ 明朝" w:hint="eastAsia"/>
          <w:sz w:val="24"/>
          <w:szCs w:val="24"/>
        </w:rPr>
        <w:t>月以内の試算表</w:t>
      </w:r>
      <w:r w:rsidR="000871B3" w:rsidRPr="00AD1362">
        <w:rPr>
          <w:rFonts w:ascii="ＭＳ 明朝" w:eastAsia="ＭＳ 明朝" w:hAnsi="ＭＳ 明朝" w:hint="eastAsia"/>
          <w:sz w:val="24"/>
          <w:szCs w:val="24"/>
        </w:rPr>
        <w:t>）</w:t>
      </w:r>
    </w:p>
    <w:p w14:paraId="2E18EFCD" w14:textId="77777777" w:rsidR="00314C45" w:rsidRPr="00AD1362" w:rsidRDefault="00314C45" w:rsidP="003C36EC">
      <w:pPr>
        <w:pStyle w:val="a3"/>
        <w:numPr>
          <w:ilvl w:val="0"/>
          <w:numId w:val="8"/>
        </w:numPr>
        <w:spacing w:line="360" w:lineRule="exact"/>
        <w:ind w:leftChars="0"/>
        <w:rPr>
          <w:rFonts w:ascii="ＭＳ 明朝" w:eastAsia="ＭＳ 明朝" w:hAnsi="ＭＳ 明朝"/>
          <w:sz w:val="24"/>
          <w:szCs w:val="24"/>
        </w:rPr>
      </w:pPr>
      <w:r w:rsidRPr="00AD1362">
        <w:rPr>
          <w:rFonts w:ascii="ＭＳ 明朝" w:eastAsia="ＭＳ 明朝" w:hAnsi="ＭＳ 明朝" w:hint="eastAsia"/>
          <w:sz w:val="24"/>
          <w:szCs w:val="24"/>
        </w:rPr>
        <w:t>法人の場合は第１期の決算報告書</w:t>
      </w:r>
    </w:p>
    <w:p w14:paraId="0DB4591A" w14:textId="77777777" w:rsidR="00152FE4" w:rsidRPr="00AD1362" w:rsidRDefault="00152FE4" w:rsidP="003C36EC">
      <w:pPr>
        <w:spacing w:line="360" w:lineRule="exact"/>
        <w:rPr>
          <w:rFonts w:ascii="ＭＳ 明朝" w:eastAsia="ＭＳ 明朝" w:hAnsi="ＭＳ 明朝"/>
          <w:sz w:val="24"/>
          <w:szCs w:val="24"/>
        </w:rPr>
      </w:pPr>
      <w:r w:rsidRPr="00AD1362">
        <w:rPr>
          <w:rFonts w:ascii="ＭＳ 明朝" w:eastAsia="ＭＳ 明朝" w:hAnsi="ＭＳ 明朝" w:hint="eastAsia"/>
          <w:sz w:val="24"/>
          <w:szCs w:val="24"/>
        </w:rPr>
        <w:t>２　市は、前項で提出された書類を</w:t>
      </w:r>
      <w:r w:rsidR="00EE42E4" w:rsidRPr="00AD1362">
        <w:rPr>
          <w:rFonts w:ascii="ＭＳ 明朝" w:eastAsia="ＭＳ 明朝" w:hAnsi="ＭＳ 明朝" w:hint="eastAsia"/>
          <w:sz w:val="24"/>
          <w:szCs w:val="24"/>
        </w:rPr>
        <w:t>精査する</w:t>
      </w:r>
      <w:r w:rsidR="00BE7800" w:rsidRPr="00AD1362">
        <w:rPr>
          <w:rFonts w:ascii="ＭＳ 明朝" w:eastAsia="ＭＳ 明朝" w:hAnsi="ＭＳ 明朝" w:hint="eastAsia"/>
          <w:sz w:val="24"/>
          <w:szCs w:val="24"/>
        </w:rPr>
        <w:t>ものとする。</w:t>
      </w:r>
    </w:p>
    <w:p w14:paraId="13FA6B27" w14:textId="77777777" w:rsidR="00EF5ACB" w:rsidRPr="00AD1362" w:rsidRDefault="00EF5ACB" w:rsidP="003C36EC">
      <w:pPr>
        <w:spacing w:line="360" w:lineRule="exact"/>
        <w:rPr>
          <w:rFonts w:ascii="ＭＳ 明朝" w:eastAsia="ＭＳ 明朝" w:hAnsi="ＭＳ 明朝"/>
          <w:sz w:val="24"/>
          <w:szCs w:val="24"/>
        </w:rPr>
      </w:pPr>
    </w:p>
    <w:p w14:paraId="371EBC82" w14:textId="77777777" w:rsidR="00E12DA0" w:rsidRPr="00AD1362" w:rsidRDefault="00E12DA0"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（関係書類の整理保管）</w:t>
      </w:r>
    </w:p>
    <w:p w14:paraId="3132A51D" w14:textId="77777777" w:rsidR="00E12DA0" w:rsidRPr="00AD1362" w:rsidRDefault="00E12DA0" w:rsidP="003C36EC">
      <w:pPr>
        <w:spacing w:line="360" w:lineRule="exact"/>
        <w:ind w:left="233" w:hangingChars="100" w:hanging="233"/>
        <w:rPr>
          <w:rFonts w:ascii="ＭＳ 明朝" w:eastAsia="ＭＳ 明朝" w:hAnsi="ＭＳ 明朝"/>
          <w:sz w:val="24"/>
          <w:szCs w:val="24"/>
        </w:rPr>
      </w:pPr>
      <w:r w:rsidRPr="00AD1362">
        <w:rPr>
          <w:rFonts w:ascii="ＭＳ 明朝" w:eastAsia="ＭＳ 明朝" w:hAnsi="ＭＳ 明朝" w:hint="eastAsia"/>
          <w:sz w:val="24"/>
          <w:szCs w:val="24"/>
        </w:rPr>
        <w:t>第</w:t>
      </w:r>
      <w:r w:rsidR="008B281C" w:rsidRPr="00AD1362">
        <w:rPr>
          <w:rFonts w:ascii="ＭＳ 明朝" w:eastAsia="ＭＳ 明朝" w:hAnsi="ＭＳ 明朝" w:hint="eastAsia"/>
          <w:sz w:val="24"/>
          <w:szCs w:val="24"/>
        </w:rPr>
        <w:t>2</w:t>
      </w:r>
      <w:r w:rsidR="00314C45" w:rsidRPr="00AD1362">
        <w:rPr>
          <w:rFonts w:ascii="ＭＳ 明朝" w:eastAsia="ＭＳ 明朝" w:hAnsi="ＭＳ 明朝" w:hint="eastAsia"/>
          <w:sz w:val="24"/>
          <w:szCs w:val="24"/>
        </w:rPr>
        <w:t>1</w:t>
      </w:r>
      <w:r w:rsidRPr="00AD1362">
        <w:rPr>
          <w:rFonts w:ascii="ＭＳ 明朝" w:eastAsia="ＭＳ 明朝" w:hAnsi="ＭＳ 明朝" w:hint="eastAsia"/>
          <w:sz w:val="24"/>
          <w:szCs w:val="24"/>
        </w:rPr>
        <w:t>条　この要綱により補助金の交付を受けた補助事業者は、補助事業の収支に関する帳簿その他関係書類を整理し、これらの書類を補助事業の完了する日の属する年度から５年間保管しなければならない。</w:t>
      </w:r>
    </w:p>
    <w:p w14:paraId="7EF513DC" w14:textId="77777777" w:rsidR="00E12DA0" w:rsidRPr="00AD1362" w:rsidRDefault="00E12DA0" w:rsidP="003C36EC">
      <w:pPr>
        <w:spacing w:line="360" w:lineRule="exact"/>
        <w:rPr>
          <w:rFonts w:ascii="ＭＳ 明朝" w:eastAsia="ＭＳ 明朝" w:hAnsi="ＭＳ 明朝"/>
          <w:sz w:val="24"/>
          <w:szCs w:val="24"/>
        </w:rPr>
      </w:pPr>
    </w:p>
    <w:p w14:paraId="1B07E652" w14:textId="77777777" w:rsidR="00E12DA0" w:rsidRPr="00AD1362" w:rsidRDefault="00E12DA0" w:rsidP="003C36EC">
      <w:pPr>
        <w:spacing w:line="360" w:lineRule="exact"/>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（雑則）</w:t>
      </w:r>
    </w:p>
    <w:p w14:paraId="191B93F6" w14:textId="77777777" w:rsidR="008B281C" w:rsidRPr="00AD1362" w:rsidRDefault="008B281C" w:rsidP="003C36EC">
      <w:pPr>
        <w:spacing w:line="360" w:lineRule="exact"/>
        <w:rPr>
          <w:rFonts w:ascii="ＭＳ 明朝" w:eastAsia="ＭＳ 明朝" w:hAnsi="ＭＳ 明朝"/>
          <w:sz w:val="24"/>
          <w:szCs w:val="24"/>
        </w:rPr>
      </w:pPr>
      <w:r w:rsidRPr="00AD1362">
        <w:rPr>
          <w:rFonts w:ascii="ＭＳ 明朝" w:eastAsia="ＭＳ 明朝" w:hAnsi="ＭＳ 明朝" w:hint="eastAsia"/>
          <w:sz w:val="24"/>
          <w:szCs w:val="24"/>
        </w:rPr>
        <w:lastRenderedPageBreak/>
        <w:t>第</w:t>
      </w:r>
      <w:r w:rsidR="00314C45" w:rsidRPr="00AD1362">
        <w:rPr>
          <w:rFonts w:ascii="ＭＳ 明朝" w:eastAsia="ＭＳ 明朝" w:hAnsi="ＭＳ 明朝" w:hint="eastAsia"/>
          <w:sz w:val="24"/>
          <w:szCs w:val="24"/>
        </w:rPr>
        <w:t xml:space="preserve">22 </w:t>
      </w:r>
      <w:r w:rsidRPr="00AD1362">
        <w:rPr>
          <w:rFonts w:ascii="ＭＳ 明朝" w:eastAsia="ＭＳ 明朝" w:hAnsi="ＭＳ 明朝" w:hint="eastAsia"/>
          <w:sz w:val="24"/>
          <w:szCs w:val="24"/>
        </w:rPr>
        <w:t>条　この要綱に定めるもののほか、必要な事項は市長が別に定める</w:t>
      </w:r>
      <w:r w:rsidR="00A43909" w:rsidRPr="00AD1362">
        <w:rPr>
          <w:rFonts w:ascii="ＭＳ 明朝" w:eastAsia="ＭＳ 明朝" w:hAnsi="ＭＳ 明朝" w:hint="eastAsia"/>
          <w:sz w:val="24"/>
          <w:szCs w:val="24"/>
        </w:rPr>
        <w:t>。</w:t>
      </w:r>
    </w:p>
    <w:p w14:paraId="5207F25F" w14:textId="77777777" w:rsidR="003C36EC" w:rsidRPr="00AD1362" w:rsidRDefault="003C36EC" w:rsidP="00EF0356">
      <w:pPr>
        <w:ind w:firstLineChars="300" w:firstLine="700"/>
        <w:rPr>
          <w:rFonts w:ascii="ＭＳ 明朝" w:eastAsia="ＭＳ 明朝" w:hAnsi="ＭＳ 明朝"/>
          <w:sz w:val="24"/>
          <w:szCs w:val="24"/>
        </w:rPr>
      </w:pPr>
    </w:p>
    <w:p w14:paraId="15EA1496" w14:textId="77777777" w:rsidR="00B263BE" w:rsidRPr="00AD1362" w:rsidRDefault="00B263BE" w:rsidP="00EF0356">
      <w:pPr>
        <w:ind w:firstLineChars="300" w:firstLine="700"/>
        <w:rPr>
          <w:rFonts w:ascii="ＭＳ 明朝" w:eastAsia="ＭＳ 明朝" w:hAnsi="ＭＳ 明朝"/>
          <w:sz w:val="24"/>
          <w:szCs w:val="24"/>
        </w:rPr>
      </w:pPr>
      <w:r w:rsidRPr="00AD1362">
        <w:rPr>
          <w:rFonts w:ascii="ＭＳ 明朝" w:eastAsia="ＭＳ 明朝" w:hAnsi="ＭＳ 明朝" w:hint="eastAsia"/>
          <w:sz w:val="24"/>
          <w:szCs w:val="24"/>
        </w:rPr>
        <w:t>附　則</w:t>
      </w:r>
    </w:p>
    <w:p w14:paraId="50246B73" w14:textId="77777777" w:rsidR="00B263BE" w:rsidRPr="00AD1362" w:rsidRDefault="00185EEA" w:rsidP="00EF0356">
      <w:pPr>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この要綱</w:t>
      </w:r>
      <w:r w:rsidR="00B263BE" w:rsidRPr="00AD1362">
        <w:rPr>
          <w:rFonts w:ascii="ＭＳ 明朝" w:eastAsia="ＭＳ 明朝" w:hAnsi="ＭＳ 明朝" w:hint="eastAsia"/>
          <w:sz w:val="24"/>
          <w:szCs w:val="24"/>
        </w:rPr>
        <w:t>は、平成27年４月１日から施行する。</w:t>
      </w:r>
    </w:p>
    <w:p w14:paraId="203AF405" w14:textId="77777777" w:rsidR="00CC794C" w:rsidRPr="00AD1362" w:rsidRDefault="00CC794C" w:rsidP="00CC794C">
      <w:pPr>
        <w:ind w:firstLineChars="300" w:firstLine="700"/>
        <w:rPr>
          <w:rFonts w:ascii="ＭＳ 明朝" w:eastAsia="ＭＳ 明朝" w:hAnsi="ＭＳ 明朝"/>
          <w:sz w:val="24"/>
          <w:szCs w:val="24"/>
        </w:rPr>
      </w:pPr>
      <w:r w:rsidRPr="00AD1362">
        <w:rPr>
          <w:rFonts w:ascii="ＭＳ 明朝" w:eastAsia="ＭＳ 明朝" w:hAnsi="ＭＳ 明朝" w:hint="eastAsia"/>
          <w:sz w:val="24"/>
          <w:szCs w:val="24"/>
        </w:rPr>
        <w:t>附　則</w:t>
      </w:r>
    </w:p>
    <w:p w14:paraId="10B0241C" w14:textId="77777777" w:rsidR="00CC794C" w:rsidRPr="00AD1362" w:rsidRDefault="00185EEA" w:rsidP="00CC794C">
      <w:pPr>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この要綱</w:t>
      </w:r>
      <w:r w:rsidR="00CC794C" w:rsidRPr="00AD1362">
        <w:rPr>
          <w:rFonts w:ascii="ＭＳ 明朝" w:eastAsia="ＭＳ 明朝" w:hAnsi="ＭＳ 明朝" w:hint="eastAsia"/>
          <w:sz w:val="24"/>
          <w:szCs w:val="24"/>
        </w:rPr>
        <w:t>は、平成27年</w:t>
      </w:r>
      <w:r w:rsidR="00D42F88" w:rsidRPr="00AD1362">
        <w:rPr>
          <w:rFonts w:ascii="ＭＳ 明朝" w:eastAsia="ＭＳ 明朝" w:hAnsi="ＭＳ 明朝" w:hint="eastAsia"/>
          <w:sz w:val="24"/>
          <w:szCs w:val="24"/>
        </w:rPr>
        <w:t>6</w:t>
      </w:r>
      <w:r w:rsidR="00CC794C" w:rsidRPr="00AD1362">
        <w:rPr>
          <w:rFonts w:ascii="ＭＳ 明朝" w:eastAsia="ＭＳ 明朝" w:hAnsi="ＭＳ 明朝" w:hint="eastAsia"/>
          <w:sz w:val="24"/>
          <w:szCs w:val="24"/>
        </w:rPr>
        <w:t>月</w:t>
      </w:r>
      <w:r w:rsidR="00E23223" w:rsidRPr="00AD1362">
        <w:rPr>
          <w:rFonts w:ascii="ＭＳ 明朝" w:eastAsia="ＭＳ 明朝" w:hAnsi="ＭＳ 明朝" w:hint="eastAsia"/>
          <w:sz w:val="24"/>
          <w:szCs w:val="24"/>
        </w:rPr>
        <w:t>30</w:t>
      </w:r>
      <w:r w:rsidR="00CC794C" w:rsidRPr="00AD1362">
        <w:rPr>
          <w:rFonts w:ascii="ＭＳ 明朝" w:eastAsia="ＭＳ 明朝" w:hAnsi="ＭＳ 明朝" w:hint="eastAsia"/>
          <w:sz w:val="24"/>
          <w:szCs w:val="24"/>
        </w:rPr>
        <w:t>日から施行する。</w:t>
      </w:r>
    </w:p>
    <w:p w14:paraId="5065F3CD" w14:textId="77777777" w:rsidR="00E23223" w:rsidRPr="00AD1362" w:rsidRDefault="00E23223" w:rsidP="00E23223">
      <w:pPr>
        <w:ind w:firstLineChars="300" w:firstLine="700"/>
        <w:rPr>
          <w:rFonts w:ascii="ＭＳ 明朝" w:eastAsia="ＭＳ 明朝" w:hAnsi="ＭＳ 明朝"/>
          <w:sz w:val="24"/>
          <w:szCs w:val="24"/>
        </w:rPr>
      </w:pPr>
      <w:r w:rsidRPr="00AD1362">
        <w:rPr>
          <w:rFonts w:ascii="ＭＳ 明朝" w:eastAsia="ＭＳ 明朝" w:hAnsi="ＭＳ 明朝" w:hint="eastAsia"/>
          <w:sz w:val="24"/>
          <w:szCs w:val="24"/>
        </w:rPr>
        <w:t>附　則</w:t>
      </w:r>
    </w:p>
    <w:p w14:paraId="7246F110" w14:textId="77777777" w:rsidR="00F80A58" w:rsidRPr="00AD1362" w:rsidRDefault="00185EEA" w:rsidP="002246F6">
      <w:pPr>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この要綱</w:t>
      </w:r>
      <w:r w:rsidR="00E23223" w:rsidRPr="00AD1362">
        <w:rPr>
          <w:rFonts w:ascii="ＭＳ 明朝" w:eastAsia="ＭＳ 明朝" w:hAnsi="ＭＳ 明朝" w:hint="eastAsia"/>
          <w:sz w:val="24"/>
          <w:szCs w:val="24"/>
        </w:rPr>
        <w:t>は、平成28年4月１日から施行する。</w:t>
      </w:r>
    </w:p>
    <w:p w14:paraId="269ADABD" w14:textId="77777777" w:rsidR="00556147" w:rsidRPr="00AD1362" w:rsidRDefault="00556147" w:rsidP="00E23223">
      <w:pPr>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 xml:space="preserve">　　附　則</w:t>
      </w:r>
    </w:p>
    <w:p w14:paraId="1DC65C1B" w14:textId="77777777" w:rsidR="00556147" w:rsidRPr="00AD1362" w:rsidRDefault="00185EEA" w:rsidP="00E23223">
      <w:pPr>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この要綱</w:t>
      </w:r>
      <w:r w:rsidR="00556147" w:rsidRPr="00AD1362">
        <w:rPr>
          <w:rFonts w:ascii="ＭＳ 明朝" w:eastAsia="ＭＳ 明朝" w:hAnsi="ＭＳ 明朝" w:hint="eastAsia"/>
          <w:sz w:val="24"/>
          <w:szCs w:val="24"/>
        </w:rPr>
        <w:t>は、平成29年4月1日から施行する。</w:t>
      </w:r>
    </w:p>
    <w:p w14:paraId="5DC82A4F" w14:textId="77777777" w:rsidR="006146FC" w:rsidRPr="00AD1362" w:rsidRDefault="006146FC" w:rsidP="006146FC">
      <w:pPr>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 xml:space="preserve">　　附　則</w:t>
      </w:r>
    </w:p>
    <w:p w14:paraId="630C02DF" w14:textId="77777777" w:rsidR="006146FC" w:rsidRPr="00AD1362" w:rsidRDefault="006146FC" w:rsidP="006146FC">
      <w:pPr>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この要綱は、平成30年4月1日から施行する。</w:t>
      </w:r>
    </w:p>
    <w:p w14:paraId="5ED70D9C" w14:textId="77777777" w:rsidR="00F97FBB" w:rsidRPr="00AD1362" w:rsidRDefault="00F97FBB" w:rsidP="00F97FBB">
      <w:pPr>
        <w:ind w:firstLineChars="300" w:firstLine="700"/>
        <w:rPr>
          <w:rFonts w:ascii="ＭＳ 明朝" w:eastAsia="ＭＳ 明朝" w:hAnsi="ＭＳ 明朝"/>
          <w:sz w:val="24"/>
          <w:szCs w:val="24"/>
        </w:rPr>
      </w:pPr>
      <w:r w:rsidRPr="00AD1362">
        <w:rPr>
          <w:rFonts w:ascii="ＭＳ 明朝" w:eastAsia="ＭＳ 明朝" w:hAnsi="ＭＳ 明朝" w:hint="eastAsia"/>
          <w:sz w:val="24"/>
          <w:szCs w:val="24"/>
        </w:rPr>
        <w:t>附　則</w:t>
      </w:r>
    </w:p>
    <w:p w14:paraId="7B320963" w14:textId="77777777" w:rsidR="00F97FBB" w:rsidRPr="00AD1362" w:rsidRDefault="00F97FBB" w:rsidP="00F97FBB">
      <w:pPr>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この要綱は、平成30年6月15日から施行する。</w:t>
      </w:r>
    </w:p>
    <w:p w14:paraId="499F1480" w14:textId="77777777" w:rsidR="00F90157" w:rsidRPr="00AD1362" w:rsidRDefault="00F90157" w:rsidP="00F90157">
      <w:pPr>
        <w:ind w:firstLineChars="300" w:firstLine="700"/>
        <w:rPr>
          <w:rFonts w:ascii="ＭＳ 明朝" w:eastAsia="ＭＳ 明朝" w:hAnsi="ＭＳ 明朝"/>
          <w:sz w:val="24"/>
          <w:szCs w:val="24"/>
        </w:rPr>
      </w:pPr>
      <w:r w:rsidRPr="00AD1362">
        <w:rPr>
          <w:rFonts w:ascii="ＭＳ 明朝" w:eastAsia="ＭＳ 明朝" w:hAnsi="ＭＳ 明朝" w:hint="eastAsia"/>
          <w:sz w:val="24"/>
          <w:szCs w:val="24"/>
        </w:rPr>
        <w:t>附　則</w:t>
      </w:r>
    </w:p>
    <w:p w14:paraId="76E23DF3" w14:textId="77777777" w:rsidR="00F90157" w:rsidRPr="00AD1362" w:rsidRDefault="00F90157" w:rsidP="00F90157">
      <w:pPr>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この要綱は、平成31年4月1日から施行する。</w:t>
      </w:r>
    </w:p>
    <w:p w14:paraId="606F901B" w14:textId="77777777" w:rsidR="00D42F88" w:rsidRPr="00AD1362" w:rsidRDefault="00D42F88" w:rsidP="00D42F88">
      <w:pPr>
        <w:ind w:firstLineChars="300" w:firstLine="700"/>
        <w:rPr>
          <w:rFonts w:ascii="ＭＳ 明朝" w:eastAsia="ＭＳ 明朝" w:hAnsi="ＭＳ 明朝"/>
          <w:sz w:val="24"/>
          <w:szCs w:val="24"/>
        </w:rPr>
      </w:pPr>
      <w:r w:rsidRPr="00AD1362">
        <w:rPr>
          <w:rFonts w:ascii="ＭＳ 明朝" w:eastAsia="ＭＳ 明朝" w:hAnsi="ＭＳ 明朝" w:hint="eastAsia"/>
          <w:sz w:val="24"/>
          <w:szCs w:val="24"/>
        </w:rPr>
        <w:t>附　則</w:t>
      </w:r>
    </w:p>
    <w:p w14:paraId="32F84D53" w14:textId="77777777" w:rsidR="00D42F88" w:rsidRPr="00AD1362" w:rsidRDefault="00D42F88" w:rsidP="00D42F88">
      <w:pPr>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この要綱は、令和2年4月1日から施行する。</w:t>
      </w:r>
    </w:p>
    <w:p w14:paraId="7ABB4A1B" w14:textId="77777777" w:rsidR="00D42F88" w:rsidRPr="00AD1362" w:rsidRDefault="00D42F88" w:rsidP="00D42F88">
      <w:pPr>
        <w:ind w:firstLineChars="300" w:firstLine="700"/>
        <w:rPr>
          <w:rFonts w:ascii="ＭＳ 明朝" w:eastAsia="ＭＳ 明朝" w:hAnsi="ＭＳ 明朝"/>
          <w:sz w:val="24"/>
          <w:szCs w:val="24"/>
        </w:rPr>
      </w:pPr>
      <w:r w:rsidRPr="00AD1362">
        <w:rPr>
          <w:rFonts w:ascii="ＭＳ 明朝" w:eastAsia="ＭＳ 明朝" w:hAnsi="ＭＳ 明朝" w:hint="eastAsia"/>
          <w:sz w:val="24"/>
          <w:szCs w:val="24"/>
        </w:rPr>
        <w:t>附　則</w:t>
      </w:r>
    </w:p>
    <w:p w14:paraId="7E16EFA8" w14:textId="77777777" w:rsidR="00D42F88" w:rsidRPr="00AD1362" w:rsidRDefault="00D42F88" w:rsidP="00D42F88">
      <w:pPr>
        <w:ind w:firstLineChars="100" w:firstLine="233"/>
        <w:rPr>
          <w:rFonts w:ascii="ＭＳ 明朝" w:eastAsia="ＭＳ 明朝" w:hAnsi="ＭＳ 明朝"/>
          <w:sz w:val="24"/>
          <w:szCs w:val="24"/>
        </w:rPr>
      </w:pPr>
      <w:r w:rsidRPr="00AD1362">
        <w:rPr>
          <w:rFonts w:ascii="ＭＳ 明朝" w:eastAsia="ＭＳ 明朝" w:hAnsi="ＭＳ 明朝" w:hint="eastAsia"/>
          <w:sz w:val="24"/>
          <w:szCs w:val="24"/>
        </w:rPr>
        <w:t>この要綱は、令和3年4月1日から施行する。</w:t>
      </w:r>
    </w:p>
    <w:p w14:paraId="50F4F7FE" w14:textId="77777777" w:rsidR="00F97FBB" w:rsidRPr="00AD1362" w:rsidRDefault="00C3748E" w:rsidP="00D42F88">
      <w:pPr>
        <w:rPr>
          <w:rFonts w:ascii="ＭＳ 明朝" w:eastAsia="ＭＳ 明朝" w:hAnsi="ＭＳ 明朝"/>
          <w:sz w:val="24"/>
          <w:szCs w:val="24"/>
        </w:rPr>
      </w:pPr>
      <w:r w:rsidRPr="00AD1362">
        <w:rPr>
          <w:rFonts w:ascii="ＭＳ 明朝" w:eastAsia="ＭＳ 明朝" w:hAnsi="ＭＳ 明朝" w:hint="eastAsia"/>
          <w:sz w:val="24"/>
          <w:szCs w:val="24"/>
        </w:rPr>
        <w:t xml:space="preserve">　　　附　則</w:t>
      </w:r>
    </w:p>
    <w:p w14:paraId="60DA9DC5" w14:textId="77777777" w:rsidR="00C5343B" w:rsidRPr="00AD1362" w:rsidRDefault="00C3748E" w:rsidP="0083690E">
      <w:pPr>
        <w:rPr>
          <w:rFonts w:ascii="ＭＳ 明朝" w:eastAsia="ＭＳ 明朝" w:hAnsi="ＭＳ 明朝"/>
          <w:sz w:val="24"/>
        </w:rPr>
      </w:pPr>
      <w:r w:rsidRPr="00AD1362">
        <w:rPr>
          <w:rFonts w:ascii="ＭＳ 明朝" w:eastAsia="ＭＳ 明朝" w:hAnsi="ＭＳ 明朝" w:hint="eastAsia"/>
          <w:sz w:val="24"/>
        </w:rPr>
        <w:t xml:space="preserve">　この要綱は、令和3年7</w:t>
      </w:r>
      <w:r w:rsidR="008D2ED9" w:rsidRPr="00AD1362">
        <w:rPr>
          <w:rFonts w:ascii="ＭＳ 明朝" w:eastAsia="ＭＳ 明朝" w:hAnsi="ＭＳ 明朝" w:hint="eastAsia"/>
          <w:sz w:val="24"/>
        </w:rPr>
        <w:t>月30</w:t>
      </w:r>
      <w:r w:rsidRPr="00AD1362">
        <w:rPr>
          <w:rFonts w:ascii="ＭＳ 明朝" w:eastAsia="ＭＳ 明朝" w:hAnsi="ＭＳ 明朝" w:hint="eastAsia"/>
          <w:sz w:val="24"/>
        </w:rPr>
        <w:t>日から施行する。</w:t>
      </w:r>
    </w:p>
    <w:p w14:paraId="3DE367E2" w14:textId="77777777" w:rsidR="009A4EF4" w:rsidRPr="00AD1362" w:rsidRDefault="009A4EF4" w:rsidP="009A4EF4">
      <w:pPr>
        <w:ind w:firstLineChars="300" w:firstLine="700"/>
        <w:rPr>
          <w:rFonts w:ascii="ＭＳ 明朝" w:eastAsia="ＭＳ 明朝" w:hAnsi="ＭＳ 明朝"/>
          <w:sz w:val="24"/>
          <w:szCs w:val="24"/>
        </w:rPr>
      </w:pPr>
      <w:r w:rsidRPr="00AD1362">
        <w:rPr>
          <w:rFonts w:ascii="ＭＳ 明朝" w:eastAsia="ＭＳ 明朝" w:hAnsi="ＭＳ 明朝" w:hint="eastAsia"/>
          <w:sz w:val="24"/>
          <w:szCs w:val="24"/>
        </w:rPr>
        <w:t>附　則</w:t>
      </w:r>
    </w:p>
    <w:p w14:paraId="5815105B" w14:textId="77777777" w:rsidR="009A4EF4" w:rsidRPr="00AD1362" w:rsidRDefault="009A4EF4" w:rsidP="009A4EF4">
      <w:pPr>
        <w:rPr>
          <w:rFonts w:ascii="ＭＳ 明朝" w:eastAsia="ＭＳ 明朝" w:hAnsi="ＭＳ 明朝"/>
          <w:sz w:val="24"/>
        </w:rPr>
      </w:pPr>
      <w:r w:rsidRPr="00AD1362">
        <w:rPr>
          <w:rFonts w:ascii="ＭＳ 明朝" w:eastAsia="ＭＳ 明朝" w:hAnsi="ＭＳ 明朝" w:hint="eastAsia"/>
          <w:sz w:val="24"/>
        </w:rPr>
        <w:t xml:space="preserve">　この要綱は、令和4年</w:t>
      </w:r>
      <w:r w:rsidR="00A938D9" w:rsidRPr="00AD1362">
        <w:rPr>
          <w:rFonts w:ascii="ＭＳ 明朝" w:eastAsia="ＭＳ 明朝" w:hAnsi="ＭＳ 明朝" w:hint="eastAsia"/>
          <w:sz w:val="24"/>
        </w:rPr>
        <w:t>5</w:t>
      </w:r>
      <w:r w:rsidRPr="00AD1362">
        <w:rPr>
          <w:rFonts w:ascii="ＭＳ 明朝" w:eastAsia="ＭＳ 明朝" w:hAnsi="ＭＳ 明朝" w:hint="eastAsia"/>
          <w:sz w:val="24"/>
        </w:rPr>
        <w:t>月</w:t>
      </w:r>
      <w:r w:rsidR="00A938D9" w:rsidRPr="00AD1362">
        <w:rPr>
          <w:rFonts w:ascii="ＭＳ 明朝" w:eastAsia="ＭＳ 明朝" w:hAnsi="ＭＳ 明朝" w:hint="eastAsia"/>
          <w:sz w:val="24"/>
        </w:rPr>
        <w:t>6</w:t>
      </w:r>
      <w:r w:rsidRPr="00AD1362">
        <w:rPr>
          <w:rFonts w:ascii="ＭＳ 明朝" w:eastAsia="ＭＳ 明朝" w:hAnsi="ＭＳ 明朝" w:hint="eastAsia"/>
          <w:sz w:val="24"/>
        </w:rPr>
        <w:t>日から施行する。</w:t>
      </w:r>
    </w:p>
    <w:p w14:paraId="3B21694C" w14:textId="77777777" w:rsidR="00C354D2" w:rsidRPr="00AD1362" w:rsidRDefault="00C354D2" w:rsidP="00C354D2">
      <w:pPr>
        <w:ind w:firstLineChars="300" w:firstLine="700"/>
        <w:rPr>
          <w:rFonts w:ascii="ＭＳ 明朝" w:eastAsia="ＭＳ 明朝" w:hAnsi="ＭＳ 明朝"/>
          <w:sz w:val="24"/>
          <w:szCs w:val="24"/>
        </w:rPr>
      </w:pPr>
      <w:r w:rsidRPr="00AD1362">
        <w:rPr>
          <w:rFonts w:ascii="ＭＳ 明朝" w:eastAsia="ＭＳ 明朝" w:hAnsi="ＭＳ 明朝" w:hint="eastAsia"/>
          <w:sz w:val="24"/>
          <w:szCs w:val="24"/>
        </w:rPr>
        <w:t>附　則</w:t>
      </w:r>
    </w:p>
    <w:p w14:paraId="0BD15437" w14:textId="77777777" w:rsidR="00C354D2" w:rsidRPr="00AD1362" w:rsidRDefault="00C354D2" w:rsidP="00C354D2">
      <w:pPr>
        <w:rPr>
          <w:rFonts w:ascii="ＭＳ 明朝" w:eastAsia="ＭＳ 明朝" w:hAnsi="ＭＳ 明朝"/>
          <w:sz w:val="24"/>
        </w:rPr>
      </w:pPr>
      <w:r w:rsidRPr="00AD1362">
        <w:rPr>
          <w:rFonts w:ascii="ＭＳ 明朝" w:eastAsia="ＭＳ 明朝" w:hAnsi="ＭＳ 明朝" w:hint="eastAsia"/>
          <w:sz w:val="24"/>
        </w:rPr>
        <w:t xml:space="preserve">　この要綱は、令和5年4月1日から施行する。</w:t>
      </w:r>
    </w:p>
    <w:p w14:paraId="78988005" w14:textId="77777777" w:rsidR="005F2C42" w:rsidRPr="00AD1362" w:rsidRDefault="005F2C42" w:rsidP="005F2C42">
      <w:pPr>
        <w:ind w:firstLineChars="300" w:firstLine="700"/>
        <w:rPr>
          <w:rFonts w:ascii="ＭＳ 明朝" w:eastAsia="ＭＳ 明朝" w:hAnsi="ＭＳ 明朝"/>
          <w:sz w:val="24"/>
          <w:szCs w:val="24"/>
        </w:rPr>
      </w:pPr>
      <w:r w:rsidRPr="00AD1362">
        <w:rPr>
          <w:rFonts w:ascii="ＭＳ 明朝" w:eastAsia="ＭＳ 明朝" w:hAnsi="ＭＳ 明朝" w:hint="eastAsia"/>
          <w:sz w:val="24"/>
          <w:szCs w:val="24"/>
        </w:rPr>
        <w:t>附　則</w:t>
      </w:r>
    </w:p>
    <w:p w14:paraId="0D7428F2" w14:textId="77777777" w:rsidR="00C3748E" w:rsidRPr="00AD1362" w:rsidRDefault="005F2C42" w:rsidP="005F2C42">
      <w:pPr>
        <w:rPr>
          <w:rFonts w:ascii="ＭＳ 明朝" w:eastAsia="ＭＳ 明朝" w:hAnsi="ＭＳ 明朝"/>
          <w:sz w:val="24"/>
        </w:rPr>
      </w:pPr>
      <w:r w:rsidRPr="00AD1362">
        <w:rPr>
          <w:rFonts w:ascii="ＭＳ 明朝" w:eastAsia="ＭＳ 明朝" w:hAnsi="ＭＳ 明朝" w:hint="eastAsia"/>
          <w:sz w:val="24"/>
        </w:rPr>
        <w:t xml:space="preserve">　この要綱は、令和6年4月1日から施行する。</w:t>
      </w:r>
    </w:p>
    <w:p w14:paraId="417F98BE" w14:textId="6E1CCA23" w:rsidR="00AD1362" w:rsidRPr="00F07913" w:rsidRDefault="00AD1362" w:rsidP="00AD1362">
      <w:pPr>
        <w:ind w:firstLineChars="300" w:firstLine="700"/>
        <w:rPr>
          <w:rFonts w:ascii="ＭＳ 明朝" w:eastAsia="ＭＳ 明朝" w:hAnsi="ＭＳ 明朝"/>
          <w:sz w:val="24"/>
        </w:rPr>
      </w:pPr>
      <w:r w:rsidRPr="00F07913">
        <w:rPr>
          <w:rFonts w:ascii="ＭＳ 明朝" w:eastAsia="ＭＳ 明朝" w:hAnsi="ＭＳ 明朝" w:hint="eastAsia"/>
          <w:sz w:val="24"/>
        </w:rPr>
        <w:t>附　則</w:t>
      </w:r>
    </w:p>
    <w:p w14:paraId="571380D2" w14:textId="77777777" w:rsidR="00AD1362" w:rsidRPr="00F07913" w:rsidRDefault="00AD1362" w:rsidP="00AD1362">
      <w:pPr>
        <w:rPr>
          <w:rFonts w:ascii="ＭＳ 明朝" w:eastAsia="ＭＳ 明朝" w:hAnsi="ＭＳ 明朝"/>
          <w:sz w:val="24"/>
        </w:rPr>
      </w:pPr>
      <w:r w:rsidRPr="00F07913">
        <w:rPr>
          <w:rFonts w:ascii="ＭＳ 明朝" w:eastAsia="ＭＳ 明朝" w:hAnsi="ＭＳ 明朝" w:hint="eastAsia"/>
          <w:sz w:val="24"/>
        </w:rPr>
        <w:t xml:space="preserve">　この要綱は、令和7年4月1日から施行する。</w:t>
      </w:r>
    </w:p>
    <w:p w14:paraId="750C71DC" w14:textId="77777777" w:rsidR="009307DF" w:rsidRPr="00F07913" w:rsidRDefault="009307DF" w:rsidP="009307DF">
      <w:pPr>
        <w:ind w:firstLineChars="300" w:firstLine="700"/>
        <w:rPr>
          <w:rFonts w:ascii="ＭＳ 明朝" w:eastAsia="ＭＳ 明朝" w:hAnsi="ＭＳ 明朝"/>
          <w:sz w:val="24"/>
        </w:rPr>
      </w:pPr>
      <w:r w:rsidRPr="00F07913">
        <w:rPr>
          <w:rFonts w:ascii="ＭＳ 明朝" w:eastAsia="ＭＳ 明朝" w:hAnsi="ＭＳ 明朝" w:hint="eastAsia"/>
          <w:sz w:val="24"/>
        </w:rPr>
        <w:t>附　則</w:t>
      </w:r>
    </w:p>
    <w:p w14:paraId="79790BB7" w14:textId="69B97952" w:rsidR="009307DF" w:rsidRPr="00F07913" w:rsidRDefault="009307DF" w:rsidP="009307DF">
      <w:pPr>
        <w:rPr>
          <w:rFonts w:ascii="ＭＳ 明朝" w:eastAsia="ＭＳ 明朝" w:hAnsi="ＭＳ 明朝"/>
          <w:sz w:val="24"/>
        </w:rPr>
      </w:pPr>
      <w:r w:rsidRPr="00F07913">
        <w:rPr>
          <w:rFonts w:ascii="ＭＳ 明朝" w:eastAsia="ＭＳ 明朝" w:hAnsi="ＭＳ 明朝" w:hint="eastAsia"/>
          <w:sz w:val="24"/>
        </w:rPr>
        <w:t xml:space="preserve">　この要綱は、令和7年</w:t>
      </w:r>
      <w:r>
        <w:rPr>
          <w:rFonts w:ascii="ＭＳ 明朝" w:eastAsia="ＭＳ 明朝" w:hAnsi="ＭＳ 明朝" w:hint="eastAsia"/>
          <w:sz w:val="24"/>
        </w:rPr>
        <w:t>6</w:t>
      </w:r>
      <w:r w:rsidRPr="00F07913">
        <w:rPr>
          <w:rFonts w:ascii="ＭＳ 明朝" w:eastAsia="ＭＳ 明朝" w:hAnsi="ＭＳ 明朝" w:hint="eastAsia"/>
          <w:sz w:val="24"/>
        </w:rPr>
        <w:t>月1日から施行する。</w:t>
      </w:r>
    </w:p>
    <w:p w14:paraId="4A230279" w14:textId="251E6E81" w:rsidR="003C36EC" w:rsidRPr="009307DF" w:rsidRDefault="003C36EC" w:rsidP="0083690E">
      <w:pPr>
        <w:rPr>
          <w:rFonts w:ascii="ＭＳ 明朝" w:eastAsia="ＭＳ 明朝" w:hAnsi="ＭＳ 明朝" w:hint="eastAsia"/>
          <w:sz w:val="24"/>
        </w:rPr>
      </w:pPr>
    </w:p>
    <w:p w14:paraId="1B821139" w14:textId="67DB80AF" w:rsidR="007059D6" w:rsidRDefault="007059D6" w:rsidP="0083690E">
      <w:pPr>
        <w:rPr>
          <w:rFonts w:ascii="ＭＳ 明朝" w:eastAsia="ＭＳ 明朝" w:hAnsi="ＭＳ 明朝"/>
          <w:sz w:val="24"/>
        </w:rPr>
      </w:pPr>
    </w:p>
    <w:p w14:paraId="6AE4B6A1" w14:textId="30CC75F0" w:rsidR="007059D6" w:rsidRDefault="007059D6" w:rsidP="0083690E">
      <w:pPr>
        <w:rPr>
          <w:rFonts w:ascii="ＭＳ 明朝" w:eastAsia="ＭＳ 明朝" w:hAnsi="ＭＳ 明朝"/>
          <w:sz w:val="24"/>
        </w:rPr>
      </w:pPr>
    </w:p>
    <w:p w14:paraId="2ED53FF8" w14:textId="4603E762" w:rsidR="00F07913" w:rsidRDefault="00F07913" w:rsidP="0083690E">
      <w:pPr>
        <w:rPr>
          <w:rFonts w:ascii="ＭＳ 明朝" w:eastAsia="ＭＳ 明朝" w:hAnsi="ＭＳ 明朝"/>
          <w:sz w:val="24"/>
        </w:rPr>
      </w:pPr>
    </w:p>
    <w:p w14:paraId="1ED06FB9" w14:textId="2DFC9304" w:rsidR="00F07913" w:rsidRDefault="00F07913" w:rsidP="0083690E">
      <w:pPr>
        <w:rPr>
          <w:rFonts w:ascii="ＭＳ 明朝" w:eastAsia="ＭＳ 明朝" w:hAnsi="ＭＳ 明朝"/>
          <w:sz w:val="24"/>
        </w:rPr>
      </w:pPr>
    </w:p>
    <w:p w14:paraId="4DA0C862" w14:textId="77777777" w:rsidR="00860CF4" w:rsidRPr="009307DF" w:rsidRDefault="00860CF4" w:rsidP="0083690E">
      <w:pPr>
        <w:rPr>
          <w:rFonts w:ascii="ＭＳ 明朝" w:eastAsia="ＭＳ 明朝" w:hAnsi="ＭＳ 明朝"/>
          <w:sz w:val="24"/>
        </w:rPr>
      </w:pPr>
    </w:p>
    <w:p w14:paraId="077DF5B7" w14:textId="77777777" w:rsidR="007059D6" w:rsidRPr="00AD1362" w:rsidRDefault="007059D6" w:rsidP="0083690E">
      <w:pPr>
        <w:rPr>
          <w:rFonts w:ascii="ＭＳ 明朝" w:eastAsia="ＭＳ 明朝" w:hAnsi="ＭＳ 明朝"/>
          <w:sz w:val="24"/>
        </w:rPr>
      </w:pPr>
    </w:p>
    <w:p w14:paraId="3C22A65D" w14:textId="77777777" w:rsidR="003C36EC" w:rsidRPr="00AD1362" w:rsidRDefault="003C36EC" w:rsidP="0083690E">
      <w:pPr>
        <w:rPr>
          <w:rFonts w:ascii="ＭＳ 明朝" w:eastAsia="ＭＳ 明朝" w:hAnsi="ＭＳ 明朝"/>
          <w:sz w:val="24"/>
        </w:rPr>
      </w:pPr>
    </w:p>
    <w:p w14:paraId="0FD7B093" w14:textId="77777777" w:rsidR="0083690E" w:rsidRPr="00AD1362" w:rsidRDefault="0083690E" w:rsidP="0083690E">
      <w:pPr>
        <w:rPr>
          <w:rFonts w:ascii="ＭＳ 明朝" w:eastAsia="ＭＳ 明朝" w:hAnsi="ＭＳ 明朝"/>
          <w:sz w:val="24"/>
        </w:rPr>
      </w:pPr>
      <w:r w:rsidRPr="00AD1362">
        <w:rPr>
          <w:rFonts w:ascii="ＭＳ 明朝" w:eastAsia="ＭＳ 明朝" w:hAnsi="ＭＳ 明朝" w:hint="eastAsia"/>
          <w:sz w:val="24"/>
        </w:rPr>
        <w:lastRenderedPageBreak/>
        <w:t>別表</w:t>
      </w:r>
      <w:r w:rsidR="0026432E" w:rsidRPr="00AD1362">
        <w:rPr>
          <w:rFonts w:ascii="ＭＳ 明朝" w:hAnsi="ＭＳ 明朝" w:hint="eastAsia"/>
          <w:sz w:val="24"/>
        </w:rPr>
        <w:t>１</w:t>
      </w:r>
      <w:r w:rsidRPr="00AD1362">
        <w:rPr>
          <w:rFonts w:ascii="ＭＳ 明朝" w:eastAsia="ＭＳ 明朝" w:hAnsi="ＭＳ 明朝" w:hint="eastAsia"/>
          <w:sz w:val="24"/>
        </w:rPr>
        <w:t>（第</w:t>
      </w:r>
      <w:r w:rsidRPr="00AD1362">
        <w:rPr>
          <w:rFonts w:ascii="ＭＳ 明朝" w:hAnsi="ＭＳ 明朝" w:hint="eastAsia"/>
          <w:sz w:val="24"/>
        </w:rPr>
        <w:t>３</w:t>
      </w:r>
      <w:r w:rsidRPr="00AD1362">
        <w:rPr>
          <w:rFonts w:ascii="ＭＳ 明朝" w:eastAsia="ＭＳ 明朝" w:hAnsi="ＭＳ 明朝" w:hint="eastAsia"/>
          <w:sz w:val="24"/>
        </w:rPr>
        <w:t>条</w:t>
      </w:r>
      <w:r w:rsidR="00A43909" w:rsidRPr="00AD1362">
        <w:rPr>
          <w:rFonts w:ascii="ＭＳ 明朝" w:eastAsia="ＭＳ 明朝" w:hAnsi="ＭＳ 明朝" w:hint="eastAsia"/>
          <w:sz w:val="24"/>
        </w:rPr>
        <w:t>、</w:t>
      </w:r>
      <w:r w:rsidRPr="00AD1362">
        <w:rPr>
          <w:rFonts w:ascii="ＭＳ 明朝" w:hAnsi="ＭＳ 明朝" w:hint="eastAsia"/>
          <w:sz w:val="24"/>
        </w:rPr>
        <w:t>第</w:t>
      </w:r>
      <w:r w:rsidR="00A43909" w:rsidRPr="00AD1362">
        <w:rPr>
          <w:rFonts w:ascii="ＭＳ 明朝" w:hAnsi="ＭＳ 明朝" w:hint="eastAsia"/>
          <w:sz w:val="24"/>
        </w:rPr>
        <w:t>４条</w:t>
      </w:r>
      <w:r w:rsidRPr="00AD1362">
        <w:rPr>
          <w:rFonts w:ascii="ＭＳ 明朝" w:eastAsia="ＭＳ 明朝" w:hAnsi="ＭＳ 明朝" w:hint="eastAsia"/>
          <w:sz w:val="24"/>
        </w:rPr>
        <w:t>関係）</w:t>
      </w:r>
    </w:p>
    <w:p w14:paraId="609D9ED0" w14:textId="77777777" w:rsidR="0083690E" w:rsidRPr="00AD1362" w:rsidRDefault="0083690E" w:rsidP="0083690E">
      <w:pPr>
        <w:rPr>
          <w:rFonts w:ascii="ＭＳ 明朝" w:eastAsia="ＭＳ 明朝" w:hAnsi="ＭＳ 明朝"/>
          <w:sz w:val="22"/>
        </w:rPr>
      </w:pPr>
      <w:r w:rsidRPr="00AD1362">
        <w:rPr>
          <w:rFonts w:ascii="ＭＳ 明朝" w:eastAsia="ＭＳ 明朝" w:hAnsi="ＭＳ 明朝" w:hint="eastAsia"/>
          <w:sz w:val="22"/>
        </w:rPr>
        <w:t>○対象業種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83690E" w:rsidRPr="00AD1362" w14:paraId="215E3C24" w14:textId="77777777" w:rsidTr="00C5343B">
        <w:trPr>
          <w:trHeight w:val="180"/>
        </w:trPr>
        <w:tc>
          <w:tcPr>
            <w:tcW w:w="9464" w:type="dxa"/>
          </w:tcPr>
          <w:p w14:paraId="19E2803C" w14:textId="77777777" w:rsidR="0083690E" w:rsidRPr="00AD1362" w:rsidRDefault="0083690E" w:rsidP="00EF0356">
            <w:pPr>
              <w:ind w:firstLineChars="100" w:firstLine="213"/>
              <w:rPr>
                <w:rFonts w:ascii="ＭＳ 明朝" w:eastAsia="ＭＳ 明朝" w:hAnsi="ＭＳ 明朝"/>
                <w:sz w:val="22"/>
              </w:rPr>
            </w:pPr>
            <w:r w:rsidRPr="00AD1362">
              <w:rPr>
                <w:rFonts w:ascii="ＭＳ 明朝" w:eastAsia="ＭＳ 明朝" w:hAnsi="ＭＳ 明朝" w:hint="eastAsia"/>
                <w:sz w:val="22"/>
              </w:rPr>
              <w:t>農業、林業（素材生産業</w:t>
            </w:r>
            <w:r w:rsidR="00B567FF" w:rsidRPr="00AD1362">
              <w:rPr>
                <w:rFonts w:ascii="ＭＳ 明朝" w:eastAsia="ＭＳ 明朝" w:hAnsi="ＭＳ 明朝" w:hint="eastAsia"/>
                <w:sz w:val="22"/>
              </w:rPr>
              <w:t>及び</w:t>
            </w:r>
            <w:r w:rsidRPr="00AD1362">
              <w:rPr>
                <w:rFonts w:ascii="ＭＳ 明朝" w:eastAsia="ＭＳ 明朝" w:hAnsi="ＭＳ 明朝" w:hint="eastAsia"/>
                <w:sz w:val="22"/>
              </w:rPr>
              <w:t>素材生産サービス業を除く</w:t>
            </w:r>
            <w:r w:rsidR="00A43909" w:rsidRPr="00AD1362">
              <w:rPr>
                <w:rFonts w:ascii="ＭＳ 明朝" w:eastAsia="ＭＳ 明朝" w:hAnsi="ＭＳ 明朝" w:hint="eastAsia"/>
                <w:sz w:val="22"/>
              </w:rPr>
              <w:t>。</w:t>
            </w:r>
            <w:r w:rsidRPr="00AD1362">
              <w:rPr>
                <w:rFonts w:ascii="ＭＳ 明朝" w:eastAsia="ＭＳ 明朝" w:hAnsi="ＭＳ 明朝" w:hint="eastAsia"/>
                <w:sz w:val="22"/>
              </w:rPr>
              <w:t>）、漁業、金融・保険業（保険媒介代理業</w:t>
            </w:r>
            <w:r w:rsidR="00B567FF" w:rsidRPr="00AD1362">
              <w:rPr>
                <w:rFonts w:ascii="ＭＳ 明朝" w:eastAsia="ＭＳ 明朝" w:hAnsi="ＭＳ 明朝" w:hint="eastAsia"/>
                <w:sz w:val="22"/>
              </w:rPr>
              <w:t>及び</w:t>
            </w:r>
            <w:r w:rsidRPr="00AD1362">
              <w:rPr>
                <w:rFonts w:ascii="ＭＳ 明朝" w:eastAsia="ＭＳ 明朝" w:hAnsi="ＭＳ 明朝" w:hint="eastAsia"/>
                <w:sz w:val="22"/>
              </w:rPr>
              <w:t>保険サービス業を除く</w:t>
            </w:r>
            <w:r w:rsidR="00A43909" w:rsidRPr="00AD1362">
              <w:rPr>
                <w:rFonts w:ascii="ＭＳ 明朝" w:eastAsia="ＭＳ 明朝" w:hAnsi="ＭＳ 明朝" w:hint="eastAsia"/>
                <w:sz w:val="22"/>
              </w:rPr>
              <w:t>。</w:t>
            </w:r>
            <w:r w:rsidRPr="00AD1362">
              <w:rPr>
                <w:rFonts w:ascii="ＭＳ 明朝" w:eastAsia="ＭＳ 明朝" w:hAnsi="ＭＳ 明朝" w:hint="eastAsia"/>
                <w:sz w:val="22"/>
              </w:rPr>
              <w:t>）</w:t>
            </w:r>
            <w:r w:rsidR="00B567FF" w:rsidRPr="00AD1362">
              <w:rPr>
                <w:rFonts w:ascii="ＭＳ 明朝" w:eastAsia="ＭＳ 明朝" w:hAnsi="ＭＳ 明朝" w:hint="eastAsia"/>
                <w:sz w:val="22"/>
              </w:rPr>
              <w:t>及び</w:t>
            </w:r>
            <w:r w:rsidRPr="00AD1362">
              <w:rPr>
                <w:rFonts w:ascii="ＭＳ 明朝" w:eastAsia="ＭＳ 明朝" w:hAnsi="ＭＳ 明朝" w:hint="eastAsia"/>
                <w:sz w:val="22"/>
              </w:rPr>
              <w:t>遊興娯楽業や風俗営業等の一部の業種等公序良俗に反する業種を除き対象</w:t>
            </w:r>
          </w:p>
        </w:tc>
      </w:tr>
    </w:tbl>
    <w:p w14:paraId="3735E95A" w14:textId="77777777" w:rsidR="00685626" w:rsidRPr="00AD1362" w:rsidRDefault="00685626" w:rsidP="00990BDC">
      <w:pPr>
        <w:rPr>
          <w:rFonts w:ascii="ＭＳ 明朝" w:eastAsia="ＭＳ 明朝" w:hAnsi="ＭＳ 明朝"/>
          <w:sz w:val="22"/>
        </w:rPr>
      </w:pPr>
    </w:p>
    <w:p w14:paraId="2A45E4FC" w14:textId="77777777" w:rsidR="0083690E" w:rsidRPr="00AD1362" w:rsidRDefault="0083690E" w:rsidP="00990BDC">
      <w:pPr>
        <w:rPr>
          <w:rFonts w:ascii="ＭＳ 明朝" w:eastAsia="ＭＳ 明朝" w:hAnsi="ＭＳ 明朝"/>
          <w:sz w:val="22"/>
        </w:rPr>
      </w:pPr>
      <w:r w:rsidRPr="00AD1362">
        <w:rPr>
          <w:rFonts w:ascii="ＭＳ 明朝" w:eastAsia="ＭＳ 明朝" w:hAnsi="ＭＳ 明朝" w:hint="eastAsia"/>
          <w:sz w:val="22"/>
        </w:rPr>
        <w:t>○対象外業種詳細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229"/>
      </w:tblGrid>
      <w:tr w:rsidR="00AD1362" w:rsidRPr="00AD1362" w14:paraId="333EE03F" w14:textId="77777777" w:rsidTr="00C5343B">
        <w:tc>
          <w:tcPr>
            <w:tcW w:w="2235" w:type="dxa"/>
          </w:tcPr>
          <w:p w14:paraId="566E4F5E" w14:textId="77777777" w:rsidR="0083690E" w:rsidRPr="00AD1362" w:rsidRDefault="0083690E" w:rsidP="00B06B27">
            <w:pPr>
              <w:jc w:val="center"/>
              <w:rPr>
                <w:rFonts w:ascii="ＭＳ 明朝" w:eastAsia="ＭＳ 明朝" w:hAnsi="ＭＳ 明朝"/>
                <w:sz w:val="22"/>
              </w:rPr>
            </w:pPr>
            <w:r w:rsidRPr="00AD1362">
              <w:rPr>
                <w:rFonts w:ascii="ＭＳ 明朝" w:eastAsia="ＭＳ 明朝" w:hAnsi="ＭＳ 明朝" w:hint="eastAsia"/>
                <w:sz w:val="22"/>
              </w:rPr>
              <w:t>業種分類</w:t>
            </w:r>
          </w:p>
        </w:tc>
        <w:tc>
          <w:tcPr>
            <w:tcW w:w="7229" w:type="dxa"/>
          </w:tcPr>
          <w:p w14:paraId="60E7AF59" w14:textId="77777777" w:rsidR="0083690E" w:rsidRPr="00AD1362" w:rsidRDefault="0083690E" w:rsidP="00B06B27">
            <w:pPr>
              <w:jc w:val="center"/>
              <w:rPr>
                <w:rFonts w:ascii="ＭＳ 明朝" w:eastAsia="ＭＳ 明朝" w:hAnsi="ＭＳ 明朝"/>
                <w:sz w:val="22"/>
              </w:rPr>
            </w:pPr>
            <w:r w:rsidRPr="00AD1362">
              <w:rPr>
                <w:rFonts w:ascii="ＭＳ 明朝" w:eastAsia="ＭＳ 明朝" w:hAnsi="ＭＳ 明朝" w:hint="eastAsia"/>
                <w:sz w:val="22"/>
              </w:rPr>
              <w:t>具体的な業種例</w:t>
            </w:r>
          </w:p>
        </w:tc>
      </w:tr>
      <w:tr w:rsidR="00AD1362" w:rsidRPr="00AD1362" w14:paraId="4BCEFA22" w14:textId="77777777" w:rsidTr="00C5343B">
        <w:trPr>
          <w:trHeight w:val="429"/>
        </w:trPr>
        <w:tc>
          <w:tcPr>
            <w:tcW w:w="2235" w:type="dxa"/>
            <w:vAlign w:val="center"/>
          </w:tcPr>
          <w:p w14:paraId="0E2D8E7B" w14:textId="77777777" w:rsidR="0083690E" w:rsidRPr="00AD1362" w:rsidRDefault="0083690E" w:rsidP="00B06B27">
            <w:pPr>
              <w:rPr>
                <w:rFonts w:ascii="ＭＳ 明朝" w:eastAsia="ＭＳ 明朝" w:hAnsi="ＭＳ 明朝"/>
                <w:sz w:val="22"/>
              </w:rPr>
            </w:pPr>
            <w:r w:rsidRPr="00AD1362">
              <w:rPr>
                <w:rFonts w:ascii="ＭＳ 明朝" w:eastAsia="ＭＳ 明朝" w:hAnsi="ＭＳ 明朝" w:hint="eastAsia"/>
                <w:sz w:val="22"/>
              </w:rPr>
              <w:t>農業</w:t>
            </w:r>
          </w:p>
        </w:tc>
        <w:tc>
          <w:tcPr>
            <w:tcW w:w="7229" w:type="dxa"/>
            <w:vAlign w:val="center"/>
          </w:tcPr>
          <w:p w14:paraId="04BFC400" w14:textId="77777777" w:rsidR="0083690E" w:rsidRPr="00AD1362" w:rsidRDefault="00246DEE" w:rsidP="00B06B27">
            <w:pPr>
              <w:rPr>
                <w:rFonts w:ascii="ＭＳ 明朝" w:eastAsia="ＭＳ 明朝" w:hAnsi="ＭＳ 明朝"/>
                <w:sz w:val="22"/>
              </w:rPr>
            </w:pPr>
            <w:r w:rsidRPr="00AD1362">
              <w:rPr>
                <w:rFonts w:ascii="ＭＳ 明朝" w:eastAsia="ＭＳ 明朝" w:hAnsi="ＭＳ 明朝" w:hint="eastAsia"/>
                <w:sz w:val="22"/>
              </w:rPr>
              <w:t>果樹栽培、温室栽培、しいたけ栽培（菌底栽培は除く</w:t>
            </w:r>
            <w:r w:rsidR="00A43909" w:rsidRPr="00AD1362">
              <w:rPr>
                <w:rFonts w:ascii="ＭＳ 明朝" w:eastAsia="ＭＳ 明朝" w:hAnsi="ＭＳ 明朝" w:hint="eastAsia"/>
                <w:sz w:val="22"/>
              </w:rPr>
              <w:t>。</w:t>
            </w:r>
            <w:r w:rsidRPr="00AD1362">
              <w:rPr>
                <w:rFonts w:ascii="ＭＳ 明朝" w:eastAsia="ＭＳ 明朝" w:hAnsi="ＭＳ 明朝" w:hint="eastAsia"/>
                <w:sz w:val="22"/>
              </w:rPr>
              <w:t>）、牛馬育成、養鶏、養豚、養蜂、ミンク養殖、養蚕など</w:t>
            </w:r>
          </w:p>
        </w:tc>
      </w:tr>
      <w:tr w:rsidR="00AD1362" w:rsidRPr="00AD1362" w14:paraId="2CD71379" w14:textId="77777777" w:rsidTr="00C5343B">
        <w:trPr>
          <w:trHeight w:val="429"/>
        </w:trPr>
        <w:tc>
          <w:tcPr>
            <w:tcW w:w="2235" w:type="dxa"/>
            <w:vAlign w:val="center"/>
          </w:tcPr>
          <w:p w14:paraId="5E5EC4CA" w14:textId="77777777" w:rsidR="0083690E" w:rsidRPr="00AD1362" w:rsidRDefault="0083690E" w:rsidP="00B06B27">
            <w:pPr>
              <w:rPr>
                <w:rFonts w:ascii="ＭＳ 明朝" w:hAnsi="ＭＳ 明朝"/>
                <w:sz w:val="22"/>
              </w:rPr>
            </w:pPr>
            <w:r w:rsidRPr="00AD1362">
              <w:rPr>
                <w:rFonts w:ascii="ＭＳ 明朝" w:hAnsi="ＭＳ 明朝" w:hint="eastAsia"/>
                <w:sz w:val="22"/>
              </w:rPr>
              <w:t>林業</w:t>
            </w:r>
          </w:p>
        </w:tc>
        <w:tc>
          <w:tcPr>
            <w:tcW w:w="7229" w:type="dxa"/>
            <w:vAlign w:val="center"/>
          </w:tcPr>
          <w:p w14:paraId="74B05C6F" w14:textId="77777777" w:rsidR="0083690E" w:rsidRPr="00AD1362" w:rsidRDefault="00246DEE" w:rsidP="00B06B27">
            <w:pPr>
              <w:rPr>
                <w:rFonts w:ascii="ＭＳ 明朝" w:eastAsia="ＭＳ 明朝" w:hAnsi="ＭＳ 明朝"/>
                <w:sz w:val="22"/>
              </w:rPr>
            </w:pPr>
            <w:r w:rsidRPr="00AD1362">
              <w:rPr>
                <w:rFonts w:ascii="ＭＳ 明朝" w:eastAsia="ＭＳ 明朝" w:hAnsi="ＭＳ 明朝" w:hint="eastAsia"/>
                <w:sz w:val="22"/>
              </w:rPr>
              <w:t>育林、育林請負、山林用種苗生産請負など（素材生産及び素材生産サービス業を除く</w:t>
            </w:r>
            <w:r w:rsidR="00A43909" w:rsidRPr="00AD1362">
              <w:rPr>
                <w:rFonts w:ascii="ＭＳ 明朝" w:eastAsia="ＭＳ 明朝" w:hAnsi="ＭＳ 明朝" w:hint="eastAsia"/>
                <w:sz w:val="22"/>
              </w:rPr>
              <w:t>。</w:t>
            </w:r>
            <w:r w:rsidRPr="00AD1362">
              <w:rPr>
                <w:rFonts w:ascii="ＭＳ 明朝" w:eastAsia="ＭＳ 明朝" w:hAnsi="ＭＳ 明朝" w:hint="eastAsia"/>
                <w:sz w:val="22"/>
              </w:rPr>
              <w:t>）</w:t>
            </w:r>
          </w:p>
        </w:tc>
      </w:tr>
      <w:tr w:rsidR="00AD1362" w:rsidRPr="00AD1362" w14:paraId="37E35278" w14:textId="77777777" w:rsidTr="00C5343B">
        <w:trPr>
          <w:trHeight w:val="429"/>
        </w:trPr>
        <w:tc>
          <w:tcPr>
            <w:tcW w:w="2235" w:type="dxa"/>
            <w:vAlign w:val="center"/>
          </w:tcPr>
          <w:p w14:paraId="5212DA41" w14:textId="77777777" w:rsidR="0083690E" w:rsidRPr="00AD1362" w:rsidRDefault="0083690E" w:rsidP="00B06B27">
            <w:pPr>
              <w:rPr>
                <w:rFonts w:ascii="ＭＳ 明朝" w:hAnsi="ＭＳ 明朝"/>
                <w:sz w:val="22"/>
              </w:rPr>
            </w:pPr>
            <w:r w:rsidRPr="00AD1362">
              <w:rPr>
                <w:rFonts w:ascii="ＭＳ 明朝" w:hAnsi="ＭＳ 明朝" w:hint="eastAsia"/>
                <w:sz w:val="22"/>
              </w:rPr>
              <w:t>漁業</w:t>
            </w:r>
          </w:p>
        </w:tc>
        <w:tc>
          <w:tcPr>
            <w:tcW w:w="7229" w:type="dxa"/>
            <w:vAlign w:val="center"/>
          </w:tcPr>
          <w:p w14:paraId="384BCC86" w14:textId="77777777" w:rsidR="0083690E" w:rsidRPr="00AD1362" w:rsidRDefault="00246DEE" w:rsidP="00B06B27">
            <w:pPr>
              <w:rPr>
                <w:rFonts w:ascii="ＭＳ 明朝" w:eastAsia="ＭＳ 明朝" w:hAnsi="ＭＳ 明朝"/>
                <w:sz w:val="22"/>
              </w:rPr>
            </w:pPr>
            <w:r w:rsidRPr="00AD1362">
              <w:rPr>
                <w:rFonts w:ascii="ＭＳ 明朝" w:eastAsia="ＭＳ 明朝" w:hAnsi="ＭＳ 明朝" w:hint="eastAsia"/>
                <w:sz w:val="22"/>
              </w:rPr>
              <w:t>一般海面漁業、捕鯨業、内水面漁業</w:t>
            </w:r>
          </w:p>
          <w:p w14:paraId="4EF21382" w14:textId="77777777" w:rsidR="00246DEE" w:rsidRPr="00AD1362" w:rsidRDefault="00246DEE" w:rsidP="00B06B27">
            <w:pPr>
              <w:rPr>
                <w:rFonts w:ascii="ＭＳ 明朝" w:eastAsia="ＭＳ 明朝" w:hAnsi="ＭＳ 明朝"/>
                <w:sz w:val="22"/>
              </w:rPr>
            </w:pPr>
            <w:r w:rsidRPr="00AD1362">
              <w:rPr>
                <w:rFonts w:ascii="ＭＳ 明朝" w:eastAsia="ＭＳ 明朝" w:hAnsi="ＭＳ 明朝" w:hint="eastAsia"/>
                <w:sz w:val="22"/>
              </w:rPr>
              <w:t>水産養殖業（こい養殖、うなぎ養殖、ます養殖、</w:t>
            </w:r>
            <w:r w:rsidR="00B06B27" w:rsidRPr="00AD1362">
              <w:rPr>
                <w:rFonts w:ascii="ＭＳ 明朝" w:eastAsia="ＭＳ 明朝" w:hAnsi="ＭＳ 明朝" w:hint="eastAsia"/>
                <w:sz w:val="22"/>
              </w:rPr>
              <w:t>金魚</w:t>
            </w:r>
            <w:r w:rsidRPr="00AD1362">
              <w:rPr>
                <w:rFonts w:ascii="ＭＳ 明朝" w:eastAsia="ＭＳ 明朝" w:hAnsi="ＭＳ 明朝" w:hint="eastAsia"/>
                <w:sz w:val="22"/>
              </w:rPr>
              <w:t>養殖、どじょう養殖など）</w:t>
            </w:r>
          </w:p>
        </w:tc>
      </w:tr>
      <w:tr w:rsidR="00AD1362" w:rsidRPr="00AD1362" w14:paraId="1CAF5C90" w14:textId="77777777" w:rsidTr="00C5343B">
        <w:trPr>
          <w:trHeight w:val="145"/>
        </w:trPr>
        <w:tc>
          <w:tcPr>
            <w:tcW w:w="2235" w:type="dxa"/>
            <w:vAlign w:val="center"/>
          </w:tcPr>
          <w:p w14:paraId="26DFA32E" w14:textId="77777777" w:rsidR="0083690E" w:rsidRPr="00AD1362" w:rsidRDefault="0083690E" w:rsidP="00B06B27">
            <w:pPr>
              <w:rPr>
                <w:rFonts w:ascii="ＭＳ 明朝" w:hAnsi="ＭＳ 明朝"/>
                <w:sz w:val="22"/>
              </w:rPr>
            </w:pPr>
            <w:r w:rsidRPr="00AD1362">
              <w:rPr>
                <w:rFonts w:ascii="ＭＳ 明朝" w:hAnsi="ＭＳ 明朝" w:hint="eastAsia"/>
                <w:sz w:val="22"/>
              </w:rPr>
              <w:t>飲食業</w:t>
            </w:r>
          </w:p>
        </w:tc>
        <w:tc>
          <w:tcPr>
            <w:tcW w:w="7229" w:type="dxa"/>
            <w:vAlign w:val="center"/>
          </w:tcPr>
          <w:p w14:paraId="6C83F087" w14:textId="77777777" w:rsidR="0083690E" w:rsidRPr="00AD1362" w:rsidRDefault="00246DEE" w:rsidP="00B06B27">
            <w:pPr>
              <w:rPr>
                <w:rFonts w:ascii="ＭＳ 明朝" w:eastAsia="ＭＳ 明朝" w:hAnsi="ＭＳ 明朝"/>
                <w:sz w:val="22"/>
              </w:rPr>
            </w:pPr>
            <w:r w:rsidRPr="00AD1362">
              <w:rPr>
                <w:rFonts w:ascii="ＭＳ 明朝" w:eastAsia="ＭＳ 明朝" w:hAnsi="ＭＳ 明朝" w:hint="eastAsia"/>
                <w:sz w:val="22"/>
              </w:rPr>
              <w:t>食事の提供を主目的としないキャバレー、ナイトクラブ、待合など（特例風俗営業飲食業を</w:t>
            </w:r>
            <w:r w:rsidR="000B0504" w:rsidRPr="00AD1362">
              <w:rPr>
                <w:rFonts w:ascii="ＭＳ 明朝" w:eastAsia="ＭＳ 明朝" w:hAnsi="ＭＳ 明朝" w:hint="eastAsia"/>
                <w:kern w:val="0"/>
                <w:sz w:val="22"/>
              </w:rPr>
              <w:t>含む</w:t>
            </w:r>
            <w:r w:rsidR="00A43909" w:rsidRPr="00AD1362">
              <w:rPr>
                <w:rFonts w:ascii="ＭＳ 明朝" w:eastAsia="ＭＳ 明朝" w:hAnsi="ＭＳ 明朝" w:hint="eastAsia"/>
                <w:kern w:val="0"/>
                <w:sz w:val="22"/>
              </w:rPr>
              <w:t>。</w:t>
            </w:r>
            <w:r w:rsidRPr="00AD1362">
              <w:rPr>
                <w:rFonts w:ascii="ＭＳ 明朝" w:eastAsia="ＭＳ 明朝" w:hAnsi="ＭＳ 明朝" w:hint="eastAsia"/>
                <w:sz w:val="22"/>
              </w:rPr>
              <w:t>）</w:t>
            </w:r>
          </w:p>
        </w:tc>
      </w:tr>
      <w:tr w:rsidR="00AD1362" w:rsidRPr="00AD1362" w14:paraId="32298DFB" w14:textId="77777777" w:rsidTr="00C5343B">
        <w:trPr>
          <w:trHeight w:val="145"/>
        </w:trPr>
        <w:tc>
          <w:tcPr>
            <w:tcW w:w="2235" w:type="dxa"/>
            <w:vAlign w:val="center"/>
          </w:tcPr>
          <w:p w14:paraId="0E7EBAFC" w14:textId="77777777" w:rsidR="0083690E" w:rsidRPr="00AD1362" w:rsidRDefault="0083690E" w:rsidP="00B06B27">
            <w:pPr>
              <w:rPr>
                <w:rFonts w:ascii="ＭＳ 明朝" w:hAnsi="ＭＳ 明朝"/>
                <w:sz w:val="22"/>
              </w:rPr>
            </w:pPr>
            <w:r w:rsidRPr="00AD1362">
              <w:rPr>
                <w:rFonts w:ascii="ＭＳ 明朝" w:hAnsi="ＭＳ 明朝" w:hint="eastAsia"/>
                <w:sz w:val="22"/>
              </w:rPr>
              <w:t>金融・保険業</w:t>
            </w:r>
          </w:p>
        </w:tc>
        <w:tc>
          <w:tcPr>
            <w:tcW w:w="7229" w:type="dxa"/>
            <w:vAlign w:val="center"/>
          </w:tcPr>
          <w:p w14:paraId="2ED811A4" w14:textId="77777777" w:rsidR="0083690E" w:rsidRPr="00AD1362" w:rsidRDefault="00246DEE" w:rsidP="00B06B27">
            <w:pPr>
              <w:rPr>
                <w:rFonts w:ascii="ＭＳ 明朝" w:eastAsia="ＭＳ 明朝" w:hAnsi="ＭＳ 明朝"/>
                <w:sz w:val="22"/>
              </w:rPr>
            </w:pPr>
            <w:r w:rsidRPr="00AD1362">
              <w:rPr>
                <w:rFonts w:ascii="ＭＳ 明朝" w:eastAsia="ＭＳ 明朝" w:hAnsi="ＭＳ 明朝" w:hint="eastAsia"/>
                <w:sz w:val="22"/>
              </w:rPr>
              <w:t>商品券売買業など（保険媒介代理業、保険サービス業を除く</w:t>
            </w:r>
            <w:r w:rsidR="00A43909" w:rsidRPr="00AD1362">
              <w:rPr>
                <w:rFonts w:ascii="ＭＳ 明朝" w:eastAsia="ＭＳ 明朝" w:hAnsi="ＭＳ 明朝" w:hint="eastAsia"/>
                <w:sz w:val="22"/>
              </w:rPr>
              <w:t>。</w:t>
            </w:r>
            <w:r w:rsidRPr="00AD1362">
              <w:rPr>
                <w:rFonts w:ascii="ＭＳ 明朝" w:eastAsia="ＭＳ 明朝" w:hAnsi="ＭＳ 明朝" w:hint="eastAsia"/>
                <w:sz w:val="22"/>
              </w:rPr>
              <w:t>）</w:t>
            </w:r>
          </w:p>
        </w:tc>
      </w:tr>
      <w:tr w:rsidR="0083690E" w:rsidRPr="00AD1362" w14:paraId="10F84DD9" w14:textId="77777777" w:rsidTr="00C5343B">
        <w:trPr>
          <w:trHeight w:val="5626"/>
        </w:trPr>
        <w:tc>
          <w:tcPr>
            <w:tcW w:w="2235" w:type="dxa"/>
            <w:vAlign w:val="center"/>
          </w:tcPr>
          <w:p w14:paraId="7F38A202" w14:textId="77777777" w:rsidR="0083690E" w:rsidRPr="00AD1362" w:rsidRDefault="0083690E" w:rsidP="00B06B27">
            <w:pPr>
              <w:rPr>
                <w:rFonts w:ascii="ＭＳ 明朝" w:hAnsi="ＭＳ 明朝"/>
                <w:sz w:val="22"/>
              </w:rPr>
            </w:pPr>
            <w:r w:rsidRPr="00AD1362">
              <w:rPr>
                <w:rFonts w:ascii="ＭＳ 明朝" w:hAnsi="ＭＳ 明朝" w:hint="eastAsia"/>
                <w:sz w:val="22"/>
              </w:rPr>
              <w:t>サービス業</w:t>
            </w:r>
          </w:p>
        </w:tc>
        <w:tc>
          <w:tcPr>
            <w:tcW w:w="7229" w:type="dxa"/>
            <w:vAlign w:val="center"/>
          </w:tcPr>
          <w:p w14:paraId="3AAC2009" w14:textId="77777777" w:rsidR="00782CA3" w:rsidRPr="00AD1362" w:rsidRDefault="00782CA3" w:rsidP="00C2252C">
            <w:pPr>
              <w:rPr>
                <w:rFonts w:ascii="ＭＳ 明朝" w:eastAsia="ＭＳ 明朝" w:hAnsi="ＭＳ 明朝"/>
                <w:sz w:val="22"/>
              </w:rPr>
            </w:pPr>
            <w:r w:rsidRPr="00AD1362">
              <w:rPr>
                <w:rFonts w:ascii="ＭＳ 明朝" w:eastAsia="ＭＳ 明朝" w:hAnsi="ＭＳ 明朝" w:hint="eastAsia"/>
                <w:sz w:val="22"/>
              </w:rPr>
              <w:t>・</w:t>
            </w:r>
            <w:r w:rsidR="00C2252C" w:rsidRPr="00AD1362">
              <w:rPr>
                <w:rFonts w:ascii="ＭＳ 明朝" w:eastAsia="ＭＳ 明朝" w:hAnsi="ＭＳ 明朝" w:hint="eastAsia"/>
                <w:sz w:val="22"/>
              </w:rPr>
              <w:t>興信所（もっぱら個人の身元、身上、素行、思想調査等を行う興信所、探偵業など）</w:t>
            </w:r>
          </w:p>
          <w:p w14:paraId="7855D61A" w14:textId="77777777" w:rsidR="0083690E" w:rsidRPr="00AD1362" w:rsidRDefault="00782CA3" w:rsidP="00C2252C">
            <w:pPr>
              <w:rPr>
                <w:rFonts w:ascii="ＭＳ 明朝" w:eastAsia="ＭＳ 明朝" w:hAnsi="ＭＳ 明朝"/>
                <w:sz w:val="22"/>
              </w:rPr>
            </w:pPr>
            <w:r w:rsidRPr="00AD1362">
              <w:rPr>
                <w:rFonts w:ascii="ＭＳ 明朝" w:eastAsia="ＭＳ 明朝" w:hAnsi="ＭＳ 明朝" w:hint="eastAsia"/>
                <w:sz w:val="22"/>
              </w:rPr>
              <w:t>・</w:t>
            </w:r>
            <w:r w:rsidR="00C2252C" w:rsidRPr="00AD1362">
              <w:rPr>
                <w:rFonts w:ascii="ＭＳ 明朝" w:eastAsia="ＭＳ 明朝" w:hAnsi="ＭＳ 明朝" w:hint="eastAsia"/>
                <w:sz w:val="22"/>
              </w:rPr>
              <w:t>娯楽業等（風俗関係営業、パチンコホール、ビンゴゲーム場、射的場、スロットマシン場（射幸心をそそるもの）、芸妓場、ストリップ劇場、のぞき部屋、個室マッサージ、置屋、競輪</w:t>
            </w:r>
            <w:r w:rsidR="00A43909" w:rsidRPr="00AD1362">
              <w:rPr>
                <w:rFonts w:ascii="ＭＳ 明朝" w:eastAsia="ＭＳ 明朝" w:hAnsi="ＭＳ 明朝" w:hint="eastAsia"/>
                <w:sz w:val="22"/>
              </w:rPr>
              <w:t>及び</w:t>
            </w:r>
            <w:r w:rsidR="00C2252C" w:rsidRPr="00AD1362">
              <w:rPr>
                <w:rFonts w:ascii="ＭＳ 明朝" w:eastAsia="ＭＳ 明朝" w:hAnsi="ＭＳ 明朝" w:hint="eastAsia"/>
                <w:sz w:val="22"/>
              </w:rPr>
              <w:t>競馬の競走場、競輪</w:t>
            </w:r>
            <w:r w:rsidR="00A43909" w:rsidRPr="00AD1362">
              <w:rPr>
                <w:rFonts w:ascii="ＭＳ 明朝" w:eastAsia="ＭＳ 明朝" w:hAnsi="ＭＳ 明朝" w:hint="eastAsia"/>
                <w:sz w:val="22"/>
              </w:rPr>
              <w:t>及び</w:t>
            </w:r>
            <w:r w:rsidR="00C2252C" w:rsidRPr="00AD1362">
              <w:rPr>
                <w:rFonts w:ascii="ＭＳ 明朝" w:eastAsia="ＭＳ 明朝" w:hAnsi="ＭＳ 明朝" w:hint="eastAsia"/>
                <w:sz w:val="22"/>
              </w:rPr>
              <w:t>競馬の競技団体、競輪</w:t>
            </w:r>
            <w:r w:rsidR="00A43909" w:rsidRPr="00AD1362">
              <w:rPr>
                <w:rFonts w:ascii="ＭＳ 明朝" w:eastAsia="ＭＳ 明朝" w:hAnsi="ＭＳ 明朝" w:hint="eastAsia"/>
                <w:sz w:val="22"/>
              </w:rPr>
              <w:t>及び</w:t>
            </w:r>
            <w:r w:rsidR="00C2252C" w:rsidRPr="00AD1362">
              <w:rPr>
                <w:rFonts w:ascii="ＭＳ 明朝" w:eastAsia="ＭＳ 明朝" w:hAnsi="ＭＳ 明朝" w:hint="eastAsia"/>
                <w:sz w:val="22"/>
              </w:rPr>
              <w:t>競馬の予測業、場外馬券売場、場外車券売場など、易断所、観相業、相場案内所（けい</w:t>
            </w:r>
            <w:r w:rsidRPr="00AD1362">
              <w:rPr>
                <w:rFonts w:ascii="ＭＳ 明朝" w:eastAsia="ＭＳ 明朝" w:hAnsi="ＭＳ 明朝" w:hint="eastAsia"/>
                <w:sz w:val="22"/>
              </w:rPr>
              <w:t>線屋））</w:t>
            </w:r>
          </w:p>
          <w:p w14:paraId="1003A5AD" w14:textId="77777777" w:rsidR="00782CA3" w:rsidRPr="00AD1362" w:rsidRDefault="00782CA3" w:rsidP="00C2252C">
            <w:pPr>
              <w:rPr>
                <w:rFonts w:ascii="ＭＳ 明朝" w:eastAsia="ＭＳ 明朝" w:hAnsi="ＭＳ 明朝"/>
                <w:sz w:val="22"/>
              </w:rPr>
            </w:pPr>
            <w:r w:rsidRPr="00AD1362">
              <w:rPr>
                <w:rFonts w:ascii="ＭＳ 明朝" w:eastAsia="ＭＳ 明朝" w:hAnsi="ＭＳ 明朝" w:hint="eastAsia"/>
                <w:sz w:val="22"/>
              </w:rPr>
              <w:t>・旅館業（モーテル、ラブホテル、ブティックホテルなど）</w:t>
            </w:r>
          </w:p>
          <w:p w14:paraId="76F785A2" w14:textId="77777777" w:rsidR="00782CA3" w:rsidRPr="00AD1362" w:rsidRDefault="00782CA3" w:rsidP="00C2252C">
            <w:pPr>
              <w:rPr>
                <w:rFonts w:ascii="ＭＳ 明朝" w:eastAsia="ＭＳ 明朝" w:hAnsi="ＭＳ 明朝"/>
                <w:sz w:val="22"/>
              </w:rPr>
            </w:pPr>
            <w:r w:rsidRPr="00AD1362">
              <w:rPr>
                <w:rFonts w:ascii="ＭＳ 明朝" w:eastAsia="ＭＳ 明朝" w:hAnsi="ＭＳ 明朝" w:hint="eastAsia"/>
                <w:sz w:val="22"/>
              </w:rPr>
              <w:t>・浴場業（特殊浴場のうち風俗関連営業（ソープランド、ファッションヘルスなど））</w:t>
            </w:r>
          </w:p>
          <w:p w14:paraId="10CE8301" w14:textId="77777777" w:rsidR="00782CA3" w:rsidRPr="00AD1362" w:rsidRDefault="00782CA3" w:rsidP="00782CA3">
            <w:pPr>
              <w:rPr>
                <w:rFonts w:ascii="ＭＳ 明朝" w:hAnsi="ＭＳ 明朝"/>
                <w:sz w:val="22"/>
              </w:rPr>
            </w:pPr>
            <w:r w:rsidRPr="00AD1362">
              <w:rPr>
                <w:rFonts w:ascii="ＭＳ 明朝" w:eastAsia="ＭＳ 明朝" w:hAnsi="ＭＳ 明朝" w:hint="eastAsia"/>
                <w:sz w:val="22"/>
              </w:rPr>
              <w:t>・</w:t>
            </w:r>
            <w:r w:rsidRPr="00AD1362">
              <w:rPr>
                <w:rFonts w:ascii="ＭＳ 明朝" w:hAnsi="ＭＳ 明朝" w:hint="eastAsia"/>
                <w:sz w:val="22"/>
              </w:rPr>
              <w:t>民営職業紹介業（芸妓周旋業（置屋、及び検番を除く</w:t>
            </w:r>
            <w:r w:rsidR="00A43909" w:rsidRPr="00AD1362">
              <w:rPr>
                <w:rFonts w:ascii="ＭＳ 明朝" w:hAnsi="ＭＳ 明朝" w:hint="eastAsia"/>
                <w:sz w:val="22"/>
              </w:rPr>
              <w:t>。</w:t>
            </w:r>
            <w:r w:rsidRPr="00AD1362">
              <w:rPr>
                <w:rFonts w:ascii="ＭＳ 明朝" w:hAnsi="ＭＳ 明朝" w:hint="eastAsia"/>
                <w:sz w:val="22"/>
              </w:rPr>
              <w:t>）</w:t>
            </w:r>
          </w:p>
          <w:p w14:paraId="5D84673F" w14:textId="77777777" w:rsidR="00782CA3" w:rsidRPr="00AD1362" w:rsidRDefault="00782CA3" w:rsidP="00782CA3">
            <w:pPr>
              <w:rPr>
                <w:rFonts w:ascii="ＭＳ 明朝" w:hAnsi="ＭＳ 明朝"/>
                <w:sz w:val="22"/>
              </w:rPr>
            </w:pPr>
            <w:r w:rsidRPr="00AD1362">
              <w:rPr>
                <w:rFonts w:ascii="ＭＳ 明朝" w:hAnsi="ＭＳ 明朝" w:hint="eastAsia"/>
                <w:sz w:val="22"/>
              </w:rPr>
              <w:t>・農業サービス業（育苗センター、装蹄業など）</w:t>
            </w:r>
          </w:p>
          <w:p w14:paraId="3B79CA55" w14:textId="77777777" w:rsidR="00782CA3" w:rsidRPr="00AD1362" w:rsidRDefault="00782CA3" w:rsidP="00782CA3">
            <w:pPr>
              <w:rPr>
                <w:rFonts w:ascii="ＭＳ 明朝" w:hAnsi="ＭＳ 明朝"/>
                <w:sz w:val="22"/>
              </w:rPr>
            </w:pPr>
            <w:r w:rsidRPr="00AD1362">
              <w:rPr>
                <w:rFonts w:ascii="ＭＳ 明朝" w:hAnsi="ＭＳ 明朝" w:hint="eastAsia"/>
                <w:sz w:val="22"/>
              </w:rPr>
              <w:t>・林業サービス業（狩猟業、植林請負業など）</w:t>
            </w:r>
          </w:p>
          <w:p w14:paraId="4A53EEAD" w14:textId="77777777" w:rsidR="00782CA3" w:rsidRPr="00AD1362" w:rsidRDefault="00782CA3" w:rsidP="005E02D3">
            <w:pPr>
              <w:rPr>
                <w:rFonts w:ascii="ＭＳ 明朝" w:eastAsia="ＭＳ 明朝" w:hAnsi="ＭＳ 明朝"/>
                <w:sz w:val="22"/>
              </w:rPr>
            </w:pPr>
            <w:r w:rsidRPr="00AD1362">
              <w:rPr>
                <w:rFonts w:ascii="ＭＳ 明朝" w:hAnsi="ＭＳ 明朝" w:hint="eastAsia"/>
                <w:sz w:val="22"/>
              </w:rPr>
              <w:t>・宗教等その他（宗教団体、政治・経済・文化団体、非営利的団体</w:t>
            </w:r>
            <w:r w:rsidR="00C3748E" w:rsidRPr="00AD1362">
              <w:rPr>
                <w:rFonts w:ascii="ＭＳ 明朝" w:hAnsi="ＭＳ 明朝" w:hint="eastAsia"/>
                <w:sz w:val="22"/>
              </w:rPr>
              <w:t>（NPO</w:t>
            </w:r>
            <w:r w:rsidR="00C97893" w:rsidRPr="00AD1362">
              <w:rPr>
                <w:rFonts w:ascii="ＭＳ 明朝" w:hAnsi="ＭＳ 明朝" w:hint="eastAsia"/>
                <w:sz w:val="22"/>
              </w:rPr>
              <w:t>法人</w:t>
            </w:r>
            <w:r w:rsidR="005E02D3" w:rsidRPr="00AD1362">
              <w:rPr>
                <w:rFonts w:ascii="ＭＳ 明朝" w:hAnsi="ＭＳ 明朝" w:hint="eastAsia"/>
                <w:sz w:val="22"/>
              </w:rPr>
              <w:t>を</w:t>
            </w:r>
            <w:r w:rsidR="00C3748E" w:rsidRPr="00AD1362">
              <w:rPr>
                <w:rFonts w:ascii="ＭＳ 明朝" w:hAnsi="ＭＳ 明朝" w:hint="eastAsia"/>
                <w:sz w:val="22"/>
              </w:rPr>
              <w:t>除く）</w:t>
            </w:r>
            <w:r w:rsidRPr="00AD1362">
              <w:rPr>
                <w:rFonts w:ascii="ＭＳ 明朝" w:hAnsi="ＭＳ 明朝" w:hint="eastAsia"/>
                <w:sz w:val="22"/>
              </w:rPr>
              <w:t>、公務（外国公務を除く</w:t>
            </w:r>
            <w:r w:rsidR="00A43909" w:rsidRPr="00AD1362">
              <w:rPr>
                <w:rFonts w:ascii="ＭＳ 明朝" w:hAnsi="ＭＳ 明朝" w:hint="eastAsia"/>
                <w:sz w:val="22"/>
              </w:rPr>
              <w:t>。</w:t>
            </w:r>
            <w:r w:rsidRPr="00AD1362">
              <w:rPr>
                <w:rFonts w:ascii="ＭＳ 明朝" w:hAnsi="ＭＳ 明朝" w:hint="eastAsia"/>
                <w:sz w:val="22"/>
              </w:rPr>
              <w:t>）など、集金業、取立業（公共料金</w:t>
            </w:r>
            <w:r w:rsidR="002B141C" w:rsidRPr="00AD1362">
              <w:rPr>
                <w:rFonts w:ascii="ＭＳ 明朝" w:hAnsi="ＭＳ 明朝" w:hint="eastAsia"/>
                <w:sz w:val="22"/>
              </w:rPr>
              <w:t>又は</w:t>
            </w:r>
            <w:r w:rsidRPr="00AD1362">
              <w:rPr>
                <w:rFonts w:ascii="ＭＳ 明朝" w:hAnsi="ＭＳ 明朝" w:hint="eastAsia"/>
                <w:sz w:val="22"/>
              </w:rPr>
              <w:t>これを順ずるものに係るものを除く</w:t>
            </w:r>
            <w:r w:rsidR="00A43909" w:rsidRPr="00AD1362">
              <w:rPr>
                <w:rFonts w:ascii="ＭＳ 明朝" w:hAnsi="ＭＳ 明朝" w:hint="eastAsia"/>
                <w:sz w:val="22"/>
              </w:rPr>
              <w:t>。</w:t>
            </w:r>
            <w:r w:rsidRPr="00AD1362">
              <w:rPr>
                <w:rFonts w:ascii="ＭＳ 明朝" w:hAnsi="ＭＳ 明朝" w:hint="eastAsia"/>
                <w:sz w:val="22"/>
              </w:rPr>
              <w:t>）、学校法人など</w:t>
            </w:r>
          </w:p>
        </w:tc>
      </w:tr>
    </w:tbl>
    <w:p w14:paraId="20CF3FFF" w14:textId="77777777" w:rsidR="000A7E44" w:rsidRPr="00AD1362" w:rsidRDefault="000A7E44" w:rsidP="0083690E">
      <w:pPr>
        <w:rPr>
          <w:rFonts w:ascii="ＭＳ 明朝" w:eastAsia="ＭＳ 明朝" w:hAnsi="ＭＳ 明朝"/>
          <w:sz w:val="22"/>
        </w:rPr>
      </w:pPr>
    </w:p>
    <w:p w14:paraId="49D6DC06" w14:textId="77777777" w:rsidR="004A29EC" w:rsidRPr="00AD1362" w:rsidRDefault="004A29EC" w:rsidP="0083690E">
      <w:pPr>
        <w:rPr>
          <w:rFonts w:ascii="ＭＳ 明朝" w:eastAsia="ＭＳ 明朝" w:hAnsi="ＭＳ 明朝"/>
          <w:sz w:val="22"/>
        </w:rPr>
      </w:pPr>
      <w:r w:rsidRPr="00AD1362">
        <w:rPr>
          <w:rFonts w:ascii="ＭＳ 明朝" w:eastAsia="ＭＳ 明朝" w:hAnsi="ＭＳ 明朝" w:hint="eastAsia"/>
          <w:sz w:val="22"/>
        </w:rPr>
        <w:t>○兼業の場合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4A29EC" w:rsidRPr="00AD1362" w14:paraId="374951E3" w14:textId="77777777" w:rsidTr="00C5343B">
        <w:trPr>
          <w:trHeight w:val="429"/>
        </w:trPr>
        <w:tc>
          <w:tcPr>
            <w:tcW w:w="9464" w:type="dxa"/>
            <w:vAlign w:val="center"/>
          </w:tcPr>
          <w:p w14:paraId="52C3A978" w14:textId="77777777" w:rsidR="004A29EC" w:rsidRPr="00AD1362" w:rsidRDefault="004A29EC" w:rsidP="00EF0356">
            <w:pPr>
              <w:ind w:firstLineChars="100" w:firstLine="213"/>
              <w:rPr>
                <w:rFonts w:ascii="ＭＳ 明朝" w:eastAsia="ＭＳ 明朝" w:hAnsi="ＭＳ 明朝"/>
                <w:sz w:val="22"/>
              </w:rPr>
            </w:pPr>
            <w:r w:rsidRPr="00AD1362">
              <w:rPr>
                <w:rFonts w:ascii="ＭＳ 明朝" w:eastAsia="ＭＳ 明朝" w:hAnsi="ＭＳ 明朝" w:hint="eastAsia"/>
                <w:sz w:val="22"/>
              </w:rPr>
              <w:t>対象業種と対象外業種を兼業している場合は、資金使途が対象業種に使用することが特定できる場合に限り対象</w:t>
            </w:r>
          </w:p>
        </w:tc>
      </w:tr>
    </w:tbl>
    <w:p w14:paraId="12D73D85" w14:textId="38BB462F" w:rsidR="00A43909" w:rsidRPr="00AD1362" w:rsidRDefault="00A43909" w:rsidP="0026432E">
      <w:pPr>
        <w:rPr>
          <w:rFonts w:ascii="ＭＳ 明朝" w:eastAsia="ＭＳ 明朝" w:hAnsi="ＭＳ 明朝"/>
          <w:sz w:val="24"/>
        </w:rPr>
      </w:pPr>
    </w:p>
    <w:p w14:paraId="038047FA" w14:textId="77777777" w:rsidR="003A0C1D" w:rsidRPr="00AD1362" w:rsidRDefault="003A0C1D" w:rsidP="0026432E">
      <w:pPr>
        <w:rPr>
          <w:rFonts w:ascii="ＭＳ 明朝" w:eastAsia="ＭＳ 明朝" w:hAnsi="ＭＳ 明朝"/>
          <w:sz w:val="24"/>
        </w:rPr>
      </w:pPr>
    </w:p>
    <w:p w14:paraId="060D273D" w14:textId="77777777" w:rsidR="0026432E" w:rsidRPr="00AD1362" w:rsidRDefault="0026432E" w:rsidP="0026432E">
      <w:pPr>
        <w:rPr>
          <w:rFonts w:ascii="ＭＳ 明朝" w:eastAsia="ＭＳ 明朝" w:hAnsi="ＭＳ 明朝"/>
          <w:sz w:val="24"/>
        </w:rPr>
      </w:pPr>
      <w:r w:rsidRPr="00AD1362">
        <w:rPr>
          <w:rFonts w:ascii="ＭＳ 明朝" w:eastAsia="ＭＳ 明朝" w:hAnsi="ＭＳ 明朝" w:hint="eastAsia"/>
          <w:sz w:val="24"/>
        </w:rPr>
        <w:lastRenderedPageBreak/>
        <w:t>別表２（第５条関係）</w:t>
      </w:r>
    </w:p>
    <w:p w14:paraId="41A6FED1" w14:textId="77777777" w:rsidR="0026432E" w:rsidRPr="00AD1362" w:rsidRDefault="0026432E" w:rsidP="00990BDC">
      <w:pPr>
        <w:rPr>
          <w:rFonts w:ascii="ＭＳ 明朝" w:eastAsia="ＭＳ 明朝" w:hAnsi="ＭＳ 明朝"/>
          <w:sz w:val="22"/>
        </w:rPr>
      </w:pPr>
      <w:r w:rsidRPr="00AD1362">
        <w:rPr>
          <w:rFonts w:ascii="ＭＳ 明朝" w:eastAsia="ＭＳ 明朝" w:hAnsi="ＭＳ 明朝" w:hint="eastAsia"/>
          <w:sz w:val="22"/>
        </w:rPr>
        <w:t xml:space="preserve">　資本金</w:t>
      </w:r>
      <w:r w:rsidR="002B141C" w:rsidRPr="00AD1362">
        <w:rPr>
          <w:rFonts w:ascii="ＭＳ 明朝" w:eastAsia="ＭＳ 明朝" w:hAnsi="ＭＳ 明朝" w:hint="eastAsia"/>
          <w:sz w:val="22"/>
        </w:rPr>
        <w:t>又は</w:t>
      </w:r>
      <w:r w:rsidRPr="00AD1362">
        <w:rPr>
          <w:rFonts w:ascii="ＭＳ 明朝" w:eastAsia="ＭＳ 明朝" w:hAnsi="ＭＳ 明朝" w:hint="eastAsia"/>
          <w:sz w:val="22"/>
        </w:rPr>
        <w:t>常時使用する従業員数のいずれか一方が、次に該当する方が対象（個人事業主の方は、常時使用する従業員数</w:t>
      </w:r>
      <w:r w:rsidR="004E2917" w:rsidRPr="00AD1362">
        <w:rPr>
          <w:rFonts w:ascii="ＭＳ 明朝" w:eastAsia="ＭＳ 明朝" w:hAnsi="ＭＳ 明朝" w:hint="eastAsia"/>
          <w:sz w:val="22"/>
        </w:rPr>
        <w:t>が対象</w:t>
      </w:r>
      <w:r w:rsidRPr="00AD1362">
        <w:rPr>
          <w:rFonts w:ascii="ＭＳ 明朝" w:eastAsia="ＭＳ 明朝" w:hAnsi="ＭＳ 明朝" w:hint="eastAsia"/>
          <w:sz w:val="22"/>
        </w:rPr>
        <w:t>）となります。</w:t>
      </w:r>
    </w:p>
    <w:tbl>
      <w:tblPr>
        <w:tblStyle w:val="aa"/>
        <w:tblW w:w="0" w:type="auto"/>
        <w:tblLook w:val="04A0" w:firstRow="1" w:lastRow="0" w:firstColumn="1" w:lastColumn="0" w:noHBand="0" w:noVBand="1"/>
      </w:tblPr>
      <w:tblGrid>
        <w:gridCol w:w="5232"/>
        <w:gridCol w:w="2082"/>
        <w:gridCol w:w="2030"/>
      </w:tblGrid>
      <w:tr w:rsidR="00AD1362" w:rsidRPr="00AD1362" w14:paraId="079222F5" w14:textId="77777777" w:rsidTr="0099102A">
        <w:trPr>
          <w:trHeight w:hRule="exact" w:val="530"/>
        </w:trPr>
        <w:tc>
          <w:tcPr>
            <w:tcW w:w="5353" w:type="dxa"/>
            <w:vAlign w:val="center"/>
          </w:tcPr>
          <w:p w14:paraId="3E8A5F7C" w14:textId="77777777" w:rsidR="00BA0BB3" w:rsidRPr="00AD1362" w:rsidRDefault="00BA0BB3" w:rsidP="00BA0BB3">
            <w:pPr>
              <w:jc w:val="center"/>
              <w:rPr>
                <w:rFonts w:ascii="ＭＳ 明朝" w:eastAsia="ＭＳ 明朝" w:hAnsi="ＭＳ 明朝"/>
                <w:sz w:val="22"/>
              </w:rPr>
            </w:pPr>
            <w:r w:rsidRPr="00AD1362">
              <w:rPr>
                <w:rFonts w:ascii="ＭＳ 明朝" w:eastAsia="ＭＳ 明朝" w:hAnsi="ＭＳ 明朝" w:hint="eastAsia"/>
                <w:sz w:val="22"/>
              </w:rPr>
              <w:t>業　　種</w:t>
            </w:r>
          </w:p>
        </w:tc>
        <w:tc>
          <w:tcPr>
            <w:tcW w:w="2126" w:type="dxa"/>
            <w:vAlign w:val="center"/>
          </w:tcPr>
          <w:p w14:paraId="5D7DDD6E" w14:textId="77777777" w:rsidR="00BA0BB3" w:rsidRPr="00AD1362" w:rsidRDefault="00BA0BB3" w:rsidP="00BA0BB3">
            <w:pPr>
              <w:jc w:val="center"/>
              <w:rPr>
                <w:rFonts w:ascii="ＭＳ 明朝" w:eastAsia="ＭＳ 明朝" w:hAnsi="ＭＳ 明朝"/>
                <w:sz w:val="22"/>
              </w:rPr>
            </w:pPr>
            <w:r w:rsidRPr="00AD1362">
              <w:rPr>
                <w:rFonts w:ascii="ＭＳ 明朝" w:eastAsia="ＭＳ 明朝" w:hAnsi="ＭＳ 明朝" w:hint="eastAsia"/>
                <w:sz w:val="22"/>
              </w:rPr>
              <w:t>資本金</w:t>
            </w:r>
          </w:p>
        </w:tc>
        <w:tc>
          <w:tcPr>
            <w:tcW w:w="2073" w:type="dxa"/>
            <w:vAlign w:val="center"/>
          </w:tcPr>
          <w:p w14:paraId="40A4A671" w14:textId="77777777" w:rsidR="00BA0BB3" w:rsidRPr="00AD1362" w:rsidRDefault="00BA0BB3" w:rsidP="00BA0BB3">
            <w:pPr>
              <w:jc w:val="center"/>
              <w:rPr>
                <w:rFonts w:ascii="ＭＳ 明朝" w:eastAsia="ＭＳ 明朝" w:hAnsi="ＭＳ 明朝"/>
                <w:sz w:val="22"/>
              </w:rPr>
            </w:pPr>
            <w:r w:rsidRPr="00AD1362">
              <w:rPr>
                <w:rFonts w:ascii="ＭＳ 明朝" w:eastAsia="ＭＳ 明朝" w:hAnsi="ＭＳ 明朝" w:hint="eastAsia"/>
                <w:sz w:val="22"/>
              </w:rPr>
              <w:t>従業員数</w:t>
            </w:r>
          </w:p>
        </w:tc>
      </w:tr>
      <w:tr w:rsidR="00AD1362" w:rsidRPr="00AD1362" w14:paraId="6F762D3F" w14:textId="77777777" w:rsidTr="0099102A">
        <w:trPr>
          <w:trHeight w:hRule="exact" w:val="848"/>
        </w:trPr>
        <w:tc>
          <w:tcPr>
            <w:tcW w:w="5353" w:type="dxa"/>
            <w:vAlign w:val="center"/>
          </w:tcPr>
          <w:p w14:paraId="0C53C5AF" w14:textId="77777777" w:rsidR="00BA0BB3" w:rsidRPr="00AD1362" w:rsidRDefault="00BA0BB3" w:rsidP="00BA0BB3">
            <w:pPr>
              <w:rPr>
                <w:rFonts w:ascii="ＭＳ 明朝" w:eastAsia="ＭＳ 明朝" w:hAnsi="ＭＳ 明朝"/>
                <w:sz w:val="22"/>
              </w:rPr>
            </w:pPr>
            <w:r w:rsidRPr="00AD1362">
              <w:rPr>
                <w:rFonts w:ascii="ＭＳ 明朝" w:eastAsia="ＭＳ 明朝" w:hAnsi="ＭＳ 明朝" w:hint="eastAsia"/>
                <w:sz w:val="22"/>
              </w:rPr>
              <w:t>製造業など（建設業・</w:t>
            </w:r>
            <w:r w:rsidR="008969D8" w:rsidRPr="00AD1362">
              <w:rPr>
                <w:rFonts w:ascii="ＭＳ 明朝" w:eastAsia="ＭＳ 明朝" w:hAnsi="ＭＳ 明朝" w:hint="eastAsia"/>
                <w:sz w:val="22"/>
              </w:rPr>
              <w:t>運輸</w:t>
            </w:r>
            <w:r w:rsidRPr="00AD1362">
              <w:rPr>
                <w:rFonts w:ascii="ＭＳ 明朝" w:eastAsia="ＭＳ 明朝" w:hAnsi="ＭＳ 明朝" w:hint="eastAsia"/>
                <w:sz w:val="22"/>
              </w:rPr>
              <w:t>業・不動産業を含む</w:t>
            </w:r>
            <w:r w:rsidR="00A43909" w:rsidRPr="00AD1362">
              <w:rPr>
                <w:rFonts w:ascii="ＭＳ 明朝" w:eastAsia="ＭＳ 明朝" w:hAnsi="ＭＳ 明朝" w:hint="eastAsia"/>
                <w:sz w:val="22"/>
              </w:rPr>
              <w:t>。</w:t>
            </w:r>
            <w:r w:rsidRPr="00AD1362">
              <w:rPr>
                <w:rFonts w:ascii="ＭＳ 明朝" w:eastAsia="ＭＳ 明朝" w:hAnsi="ＭＳ 明朝" w:hint="eastAsia"/>
                <w:sz w:val="22"/>
              </w:rPr>
              <w:t>）</w:t>
            </w:r>
          </w:p>
        </w:tc>
        <w:tc>
          <w:tcPr>
            <w:tcW w:w="2126" w:type="dxa"/>
            <w:vAlign w:val="center"/>
          </w:tcPr>
          <w:p w14:paraId="04D3724A" w14:textId="77777777" w:rsidR="00BA0BB3" w:rsidRPr="00AD1362" w:rsidRDefault="00BA0BB3" w:rsidP="00990BDC">
            <w:pPr>
              <w:rPr>
                <w:rFonts w:ascii="ＭＳ 明朝" w:eastAsia="ＭＳ 明朝" w:hAnsi="ＭＳ 明朝"/>
                <w:sz w:val="22"/>
              </w:rPr>
            </w:pPr>
            <w:r w:rsidRPr="00AD1362">
              <w:rPr>
                <w:rFonts w:ascii="ＭＳ 明朝" w:eastAsia="ＭＳ 明朝" w:hAnsi="ＭＳ 明朝" w:hint="eastAsia"/>
                <w:sz w:val="22"/>
              </w:rPr>
              <w:t>３億円以下</w:t>
            </w:r>
          </w:p>
        </w:tc>
        <w:tc>
          <w:tcPr>
            <w:tcW w:w="2073" w:type="dxa"/>
            <w:vAlign w:val="center"/>
          </w:tcPr>
          <w:p w14:paraId="3ED43EB3" w14:textId="77777777" w:rsidR="00BA0BB3" w:rsidRPr="00AD1362" w:rsidRDefault="00BA0BB3" w:rsidP="00990BDC">
            <w:pPr>
              <w:rPr>
                <w:rFonts w:ascii="ＭＳ 明朝" w:eastAsia="ＭＳ 明朝" w:hAnsi="ＭＳ 明朝"/>
                <w:sz w:val="22"/>
              </w:rPr>
            </w:pPr>
            <w:r w:rsidRPr="00AD1362">
              <w:rPr>
                <w:rFonts w:ascii="ＭＳ 明朝" w:eastAsia="ＭＳ 明朝" w:hAnsi="ＭＳ 明朝" w:hint="eastAsia"/>
                <w:sz w:val="22"/>
              </w:rPr>
              <w:t>３００人以下</w:t>
            </w:r>
          </w:p>
        </w:tc>
      </w:tr>
      <w:tr w:rsidR="00AD1362" w:rsidRPr="00AD1362" w14:paraId="46327928" w14:textId="77777777" w:rsidTr="0099102A">
        <w:trPr>
          <w:trHeight w:hRule="exact" w:val="716"/>
        </w:trPr>
        <w:tc>
          <w:tcPr>
            <w:tcW w:w="5353" w:type="dxa"/>
            <w:vAlign w:val="center"/>
          </w:tcPr>
          <w:p w14:paraId="23B2AA06" w14:textId="77777777" w:rsidR="00BA0BB3" w:rsidRPr="00AD1362" w:rsidRDefault="00BA0BB3" w:rsidP="00990BDC">
            <w:pPr>
              <w:rPr>
                <w:rFonts w:ascii="ＭＳ 明朝" w:eastAsia="ＭＳ 明朝" w:hAnsi="ＭＳ 明朝"/>
                <w:sz w:val="22"/>
              </w:rPr>
            </w:pPr>
            <w:r w:rsidRPr="00AD1362">
              <w:rPr>
                <w:rFonts w:ascii="ＭＳ 明朝" w:eastAsia="ＭＳ 明朝" w:hAnsi="ＭＳ 明朝" w:hint="eastAsia"/>
                <w:sz w:val="22"/>
              </w:rPr>
              <w:t>卸売業</w:t>
            </w:r>
          </w:p>
        </w:tc>
        <w:tc>
          <w:tcPr>
            <w:tcW w:w="2126" w:type="dxa"/>
            <w:vAlign w:val="center"/>
          </w:tcPr>
          <w:p w14:paraId="18315D75" w14:textId="77777777" w:rsidR="00BA0BB3" w:rsidRPr="00AD1362" w:rsidRDefault="008969D8" w:rsidP="00990BDC">
            <w:pPr>
              <w:rPr>
                <w:rFonts w:ascii="ＭＳ 明朝" w:eastAsia="ＭＳ 明朝" w:hAnsi="ＭＳ 明朝"/>
                <w:sz w:val="22"/>
              </w:rPr>
            </w:pPr>
            <w:r w:rsidRPr="00AD1362">
              <w:rPr>
                <w:rFonts w:ascii="ＭＳ 明朝" w:eastAsia="ＭＳ 明朝" w:hAnsi="ＭＳ 明朝" w:hint="eastAsia"/>
                <w:sz w:val="22"/>
              </w:rPr>
              <w:t>１億円以下</w:t>
            </w:r>
          </w:p>
        </w:tc>
        <w:tc>
          <w:tcPr>
            <w:tcW w:w="2073" w:type="dxa"/>
            <w:vAlign w:val="center"/>
          </w:tcPr>
          <w:p w14:paraId="38DB0A9A" w14:textId="77777777" w:rsidR="00BA0BB3" w:rsidRPr="00AD1362" w:rsidRDefault="008969D8" w:rsidP="00990BDC">
            <w:pPr>
              <w:rPr>
                <w:rFonts w:ascii="ＭＳ 明朝" w:eastAsia="ＭＳ 明朝" w:hAnsi="ＭＳ 明朝"/>
                <w:sz w:val="22"/>
              </w:rPr>
            </w:pPr>
            <w:r w:rsidRPr="00AD1362">
              <w:rPr>
                <w:rFonts w:ascii="ＭＳ 明朝" w:eastAsia="ＭＳ 明朝" w:hAnsi="ＭＳ 明朝" w:hint="eastAsia"/>
                <w:sz w:val="22"/>
              </w:rPr>
              <w:t>１００人以下</w:t>
            </w:r>
          </w:p>
        </w:tc>
      </w:tr>
      <w:tr w:rsidR="00AD1362" w:rsidRPr="00AD1362" w14:paraId="2B577F5C" w14:textId="77777777" w:rsidTr="0099102A">
        <w:trPr>
          <w:trHeight w:hRule="exact" w:val="698"/>
        </w:trPr>
        <w:tc>
          <w:tcPr>
            <w:tcW w:w="5353" w:type="dxa"/>
            <w:vAlign w:val="center"/>
          </w:tcPr>
          <w:p w14:paraId="195ECAC0" w14:textId="77777777" w:rsidR="00BA0BB3" w:rsidRPr="00AD1362" w:rsidRDefault="00BA0BB3" w:rsidP="008969D8">
            <w:pPr>
              <w:rPr>
                <w:rFonts w:ascii="ＭＳ 明朝" w:eastAsia="ＭＳ 明朝" w:hAnsi="ＭＳ 明朝"/>
                <w:sz w:val="22"/>
              </w:rPr>
            </w:pPr>
            <w:r w:rsidRPr="00AD1362">
              <w:rPr>
                <w:rFonts w:ascii="ＭＳ 明朝" w:eastAsia="ＭＳ 明朝" w:hAnsi="ＭＳ 明朝" w:hint="eastAsia"/>
                <w:sz w:val="22"/>
              </w:rPr>
              <w:t>小売業</w:t>
            </w:r>
          </w:p>
        </w:tc>
        <w:tc>
          <w:tcPr>
            <w:tcW w:w="2126" w:type="dxa"/>
            <w:vAlign w:val="center"/>
          </w:tcPr>
          <w:p w14:paraId="6494EBB5" w14:textId="77777777" w:rsidR="00BA0BB3" w:rsidRPr="00AD1362" w:rsidRDefault="008969D8" w:rsidP="00990BDC">
            <w:pPr>
              <w:rPr>
                <w:rFonts w:ascii="ＭＳ 明朝" w:eastAsia="ＭＳ 明朝" w:hAnsi="ＭＳ 明朝"/>
                <w:sz w:val="22"/>
              </w:rPr>
            </w:pPr>
            <w:r w:rsidRPr="00AD1362">
              <w:rPr>
                <w:rFonts w:ascii="ＭＳ 明朝" w:eastAsia="ＭＳ 明朝" w:hAnsi="ＭＳ 明朝" w:hint="eastAsia"/>
                <w:sz w:val="22"/>
              </w:rPr>
              <w:t>５千万円</w:t>
            </w:r>
            <w:r w:rsidR="00A43909" w:rsidRPr="00AD1362">
              <w:rPr>
                <w:rFonts w:ascii="ＭＳ 明朝" w:eastAsia="ＭＳ 明朝" w:hAnsi="ＭＳ 明朝" w:hint="eastAsia"/>
                <w:sz w:val="22"/>
              </w:rPr>
              <w:t>以下</w:t>
            </w:r>
          </w:p>
        </w:tc>
        <w:tc>
          <w:tcPr>
            <w:tcW w:w="2073" w:type="dxa"/>
            <w:vAlign w:val="center"/>
          </w:tcPr>
          <w:p w14:paraId="4023754A" w14:textId="77777777" w:rsidR="00BA0BB3" w:rsidRPr="00AD1362" w:rsidRDefault="008969D8" w:rsidP="00990BDC">
            <w:pPr>
              <w:rPr>
                <w:rFonts w:ascii="ＭＳ 明朝" w:eastAsia="ＭＳ 明朝" w:hAnsi="ＭＳ 明朝"/>
                <w:sz w:val="22"/>
              </w:rPr>
            </w:pPr>
            <w:r w:rsidRPr="00AD1362">
              <w:rPr>
                <w:rFonts w:ascii="ＭＳ 明朝" w:eastAsia="ＭＳ 明朝" w:hAnsi="ＭＳ 明朝" w:hint="eastAsia"/>
                <w:sz w:val="22"/>
              </w:rPr>
              <w:t>５０人以下</w:t>
            </w:r>
          </w:p>
        </w:tc>
      </w:tr>
      <w:tr w:rsidR="00AD1362" w:rsidRPr="00AD1362" w14:paraId="5372B2E4" w14:textId="77777777" w:rsidTr="0099102A">
        <w:trPr>
          <w:trHeight w:hRule="exact" w:val="709"/>
        </w:trPr>
        <w:tc>
          <w:tcPr>
            <w:tcW w:w="5353" w:type="dxa"/>
            <w:vAlign w:val="center"/>
          </w:tcPr>
          <w:p w14:paraId="56BDC057" w14:textId="77777777" w:rsidR="00BA0BB3" w:rsidRPr="00AD1362" w:rsidRDefault="00BA0BB3" w:rsidP="00990BDC">
            <w:pPr>
              <w:rPr>
                <w:rFonts w:ascii="ＭＳ 明朝" w:eastAsia="ＭＳ 明朝" w:hAnsi="ＭＳ 明朝"/>
                <w:sz w:val="22"/>
              </w:rPr>
            </w:pPr>
            <w:r w:rsidRPr="00AD1362">
              <w:rPr>
                <w:rFonts w:ascii="ＭＳ 明朝" w:eastAsia="ＭＳ 明朝" w:hAnsi="ＭＳ 明朝" w:hint="eastAsia"/>
                <w:sz w:val="22"/>
              </w:rPr>
              <w:t>サービス業</w:t>
            </w:r>
          </w:p>
        </w:tc>
        <w:tc>
          <w:tcPr>
            <w:tcW w:w="2126" w:type="dxa"/>
            <w:vAlign w:val="center"/>
          </w:tcPr>
          <w:p w14:paraId="4888B43A" w14:textId="77777777" w:rsidR="00BA0BB3" w:rsidRPr="00AD1362" w:rsidRDefault="008969D8" w:rsidP="00990BDC">
            <w:pPr>
              <w:rPr>
                <w:rFonts w:ascii="ＭＳ 明朝" w:eastAsia="ＭＳ 明朝" w:hAnsi="ＭＳ 明朝"/>
                <w:sz w:val="22"/>
              </w:rPr>
            </w:pPr>
            <w:r w:rsidRPr="00AD1362">
              <w:rPr>
                <w:rFonts w:ascii="ＭＳ 明朝" w:eastAsia="ＭＳ 明朝" w:hAnsi="ＭＳ 明朝" w:hint="eastAsia"/>
                <w:sz w:val="22"/>
              </w:rPr>
              <w:t>５千万円</w:t>
            </w:r>
            <w:r w:rsidR="00A43909" w:rsidRPr="00AD1362">
              <w:rPr>
                <w:rFonts w:ascii="ＭＳ 明朝" w:eastAsia="ＭＳ 明朝" w:hAnsi="ＭＳ 明朝" w:hint="eastAsia"/>
                <w:sz w:val="22"/>
              </w:rPr>
              <w:t>以下</w:t>
            </w:r>
          </w:p>
        </w:tc>
        <w:tc>
          <w:tcPr>
            <w:tcW w:w="2073" w:type="dxa"/>
            <w:vAlign w:val="center"/>
          </w:tcPr>
          <w:p w14:paraId="3F77011E" w14:textId="77777777" w:rsidR="00BA0BB3" w:rsidRPr="00AD1362" w:rsidRDefault="008969D8" w:rsidP="00990BDC">
            <w:pPr>
              <w:rPr>
                <w:rFonts w:ascii="ＭＳ 明朝" w:eastAsia="ＭＳ 明朝" w:hAnsi="ＭＳ 明朝"/>
                <w:sz w:val="22"/>
              </w:rPr>
            </w:pPr>
            <w:r w:rsidRPr="00AD1362">
              <w:rPr>
                <w:rFonts w:ascii="ＭＳ 明朝" w:eastAsia="ＭＳ 明朝" w:hAnsi="ＭＳ 明朝" w:hint="eastAsia"/>
                <w:sz w:val="22"/>
              </w:rPr>
              <w:t>１００人以下</w:t>
            </w:r>
          </w:p>
        </w:tc>
      </w:tr>
    </w:tbl>
    <w:p w14:paraId="7245AA3E" w14:textId="77777777" w:rsidR="0040447F" w:rsidRPr="00AD1362" w:rsidRDefault="0026432E" w:rsidP="00990BDC">
      <w:pPr>
        <w:rPr>
          <w:rFonts w:ascii="ＭＳ 明朝" w:eastAsia="ＭＳ 明朝" w:hAnsi="ＭＳ 明朝"/>
          <w:sz w:val="22"/>
        </w:rPr>
      </w:pPr>
      <w:r w:rsidRPr="00AD1362">
        <w:rPr>
          <w:rFonts w:ascii="ＭＳ 明朝" w:eastAsia="ＭＳ 明朝" w:hAnsi="ＭＳ 明朝" w:hint="eastAsia"/>
          <w:sz w:val="22"/>
        </w:rPr>
        <w:t>※組合は対象外となります。</w:t>
      </w:r>
    </w:p>
    <w:p w14:paraId="75A10F6C" w14:textId="77777777" w:rsidR="00AE52A8" w:rsidRPr="00AD1362" w:rsidRDefault="00AE52A8" w:rsidP="00990BDC">
      <w:pPr>
        <w:rPr>
          <w:rFonts w:ascii="ＭＳ 明朝" w:eastAsia="ＭＳ 明朝" w:hAnsi="ＭＳ 明朝"/>
          <w:sz w:val="22"/>
        </w:rPr>
      </w:pPr>
    </w:p>
    <w:p w14:paraId="3ED988A9" w14:textId="77777777" w:rsidR="00B263BE" w:rsidRPr="00AD1362" w:rsidRDefault="00B263BE" w:rsidP="00B263BE">
      <w:pPr>
        <w:rPr>
          <w:rFonts w:ascii="ＭＳ 明朝" w:eastAsia="ＭＳ 明朝" w:hAnsi="ＭＳ 明朝"/>
          <w:sz w:val="24"/>
        </w:rPr>
      </w:pPr>
      <w:r w:rsidRPr="00AD1362">
        <w:rPr>
          <w:rFonts w:ascii="ＭＳ 明朝" w:eastAsia="ＭＳ 明朝" w:hAnsi="ＭＳ 明朝" w:hint="eastAsia"/>
          <w:sz w:val="24"/>
        </w:rPr>
        <w:t>別表</w:t>
      </w:r>
      <w:r w:rsidR="0026432E" w:rsidRPr="00AD1362">
        <w:rPr>
          <w:rFonts w:ascii="ＭＳ 明朝" w:hAnsi="ＭＳ 明朝" w:hint="eastAsia"/>
          <w:sz w:val="24"/>
        </w:rPr>
        <w:t>３</w:t>
      </w:r>
      <w:r w:rsidRPr="00AD1362">
        <w:rPr>
          <w:rFonts w:ascii="ＭＳ 明朝" w:eastAsia="ＭＳ 明朝" w:hAnsi="ＭＳ 明朝" w:hint="eastAsia"/>
          <w:sz w:val="24"/>
        </w:rPr>
        <w:t>（第</w:t>
      </w:r>
      <w:r w:rsidR="00875878" w:rsidRPr="00AD1362">
        <w:rPr>
          <w:rFonts w:ascii="ＭＳ 明朝" w:hAnsi="ＭＳ 明朝" w:hint="eastAsia"/>
          <w:sz w:val="24"/>
        </w:rPr>
        <w:t>６</w:t>
      </w:r>
      <w:r w:rsidRPr="00AD1362">
        <w:rPr>
          <w:rFonts w:ascii="ＭＳ 明朝" w:eastAsia="ＭＳ 明朝" w:hAnsi="ＭＳ 明朝" w:hint="eastAsia"/>
          <w:sz w:val="24"/>
        </w:rPr>
        <w:t>条関係）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513"/>
      </w:tblGrid>
      <w:tr w:rsidR="00AD1362" w:rsidRPr="00AD1362" w14:paraId="395F8BED" w14:textId="77777777" w:rsidTr="004E2917">
        <w:trPr>
          <w:trHeight w:val="476"/>
        </w:trPr>
        <w:tc>
          <w:tcPr>
            <w:tcW w:w="2093" w:type="dxa"/>
            <w:vAlign w:val="center"/>
          </w:tcPr>
          <w:p w14:paraId="3A5CA0EC" w14:textId="77777777" w:rsidR="004A6C82" w:rsidRPr="00AD1362" w:rsidRDefault="004A6C82" w:rsidP="00B06B27">
            <w:pPr>
              <w:jc w:val="center"/>
              <w:rPr>
                <w:rFonts w:asciiTheme="minorEastAsia" w:hAnsiTheme="minorEastAsia"/>
                <w:sz w:val="22"/>
              </w:rPr>
            </w:pPr>
            <w:r w:rsidRPr="00AD1362">
              <w:rPr>
                <w:rFonts w:asciiTheme="minorEastAsia" w:hAnsiTheme="minorEastAsia" w:hint="eastAsia"/>
                <w:sz w:val="22"/>
              </w:rPr>
              <w:t>補助対象経費</w:t>
            </w:r>
          </w:p>
        </w:tc>
        <w:tc>
          <w:tcPr>
            <w:tcW w:w="7513" w:type="dxa"/>
            <w:vAlign w:val="center"/>
          </w:tcPr>
          <w:p w14:paraId="0E965C4C" w14:textId="77777777" w:rsidR="004A6C82" w:rsidRPr="00AD1362" w:rsidRDefault="004A6C82" w:rsidP="00B06B27">
            <w:pPr>
              <w:jc w:val="center"/>
              <w:rPr>
                <w:rFonts w:asciiTheme="minorEastAsia" w:hAnsiTheme="minorEastAsia"/>
                <w:sz w:val="22"/>
              </w:rPr>
            </w:pPr>
            <w:r w:rsidRPr="00AD1362">
              <w:rPr>
                <w:rFonts w:asciiTheme="minorEastAsia" w:hAnsiTheme="minorEastAsia" w:hint="eastAsia"/>
                <w:sz w:val="22"/>
              </w:rPr>
              <w:t>内</w:t>
            </w:r>
            <w:r w:rsidR="007A13CE" w:rsidRPr="00AD1362">
              <w:rPr>
                <w:rFonts w:asciiTheme="minorEastAsia" w:hAnsiTheme="minorEastAsia" w:hint="eastAsia"/>
                <w:sz w:val="22"/>
              </w:rPr>
              <w:t xml:space="preserve">　　</w:t>
            </w:r>
            <w:r w:rsidRPr="00AD1362">
              <w:rPr>
                <w:rFonts w:asciiTheme="minorEastAsia" w:hAnsiTheme="minorEastAsia" w:hint="eastAsia"/>
                <w:sz w:val="22"/>
              </w:rPr>
              <w:t>容</w:t>
            </w:r>
          </w:p>
        </w:tc>
      </w:tr>
      <w:tr w:rsidR="00AD1362" w:rsidRPr="00AD1362" w14:paraId="70EF7359" w14:textId="77777777" w:rsidTr="004E2917">
        <w:trPr>
          <w:trHeight w:val="429"/>
        </w:trPr>
        <w:tc>
          <w:tcPr>
            <w:tcW w:w="2093" w:type="dxa"/>
            <w:vAlign w:val="center"/>
          </w:tcPr>
          <w:p w14:paraId="2187E568" w14:textId="77777777" w:rsidR="004A6C82" w:rsidRPr="00AD1362" w:rsidRDefault="004A6C82" w:rsidP="00B06B27">
            <w:pPr>
              <w:rPr>
                <w:rFonts w:asciiTheme="minorEastAsia" w:hAnsiTheme="minorEastAsia"/>
                <w:sz w:val="22"/>
              </w:rPr>
            </w:pPr>
            <w:r w:rsidRPr="00AD1362">
              <w:rPr>
                <w:rFonts w:asciiTheme="minorEastAsia" w:hAnsiTheme="minorEastAsia" w:hint="eastAsia"/>
                <w:sz w:val="22"/>
              </w:rPr>
              <w:t>創業に必要な官公庁への申請書類作成等に係る経費</w:t>
            </w:r>
          </w:p>
        </w:tc>
        <w:tc>
          <w:tcPr>
            <w:tcW w:w="7513" w:type="dxa"/>
            <w:vAlign w:val="center"/>
          </w:tcPr>
          <w:p w14:paraId="7578863E" w14:textId="77777777" w:rsidR="00AE52A8" w:rsidRPr="00AD1362" w:rsidRDefault="00B06B27" w:rsidP="00AE52A8">
            <w:pPr>
              <w:ind w:firstLineChars="100" w:firstLine="213"/>
              <w:rPr>
                <w:rFonts w:asciiTheme="minorEastAsia" w:hAnsiTheme="minorEastAsia"/>
                <w:sz w:val="22"/>
              </w:rPr>
            </w:pPr>
            <w:r w:rsidRPr="00AD1362">
              <w:rPr>
                <w:rFonts w:asciiTheme="minorEastAsia" w:hAnsiTheme="minorEastAsia" w:hint="eastAsia"/>
                <w:sz w:val="22"/>
              </w:rPr>
              <w:t>経営コンサルタント、行政書士等への相談経費、法人設立の登記の代行経費、個人事業の開業・廃業等届出書の作成代行経費</w:t>
            </w:r>
            <w:r w:rsidR="00A43909" w:rsidRPr="00AD1362">
              <w:rPr>
                <w:rFonts w:asciiTheme="minorEastAsia" w:hAnsiTheme="minorEastAsia" w:hint="eastAsia"/>
                <w:sz w:val="22"/>
              </w:rPr>
              <w:t>、</w:t>
            </w:r>
            <w:r w:rsidRPr="00AD1362">
              <w:rPr>
                <w:rFonts w:asciiTheme="minorEastAsia" w:hAnsiTheme="minorEastAsia" w:hint="eastAsia"/>
                <w:sz w:val="22"/>
              </w:rPr>
              <w:t>各種認可等の手続に要した経費その他法人等設立に必要な経費（ただし、登録免許税、収入印紙代等は除く。）</w:t>
            </w:r>
          </w:p>
          <w:p w14:paraId="2BC2F2F5" w14:textId="77777777" w:rsidR="001B0D3D" w:rsidRPr="00AD1362" w:rsidRDefault="003C36EC" w:rsidP="00AE52A8">
            <w:pPr>
              <w:ind w:firstLineChars="100" w:firstLine="213"/>
              <w:rPr>
                <w:rFonts w:asciiTheme="minorEastAsia" w:hAnsiTheme="minorEastAsia"/>
                <w:sz w:val="22"/>
              </w:rPr>
            </w:pPr>
            <w:r w:rsidRPr="00AD1362">
              <w:rPr>
                <w:rFonts w:asciiTheme="minorEastAsia" w:hAnsiTheme="minorEastAsia" w:hint="eastAsia"/>
                <w:sz w:val="22"/>
              </w:rPr>
              <w:t>※</w:t>
            </w:r>
            <w:r w:rsidR="00AE52A8" w:rsidRPr="00AD1362">
              <w:rPr>
                <w:rFonts w:asciiTheme="minorEastAsia" w:hAnsiTheme="minorEastAsia" w:hint="eastAsia"/>
                <w:sz w:val="22"/>
              </w:rPr>
              <w:t>領収書の他、業務内容が確認できる契約書等の</w:t>
            </w:r>
            <w:r w:rsidR="009346AC" w:rsidRPr="00AD1362">
              <w:rPr>
                <w:rFonts w:asciiTheme="minorEastAsia" w:hAnsiTheme="minorEastAsia" w:hint="eastAsia"/>
                <w:sz w:val="22"/>
              </w:rPr>
              <w:t>写しの</w:t>
            </w:r>
            <w:r w:rsidR="00AE52A8" w:rsidRPr="00AD1362">
              <w:rPr>
                <w:rFonts w:asciiTheme="minorEastAsia" w:hAnsiTheme="minorEastAsia" w:hint="eastAsia"/>
                <w:sz w:val="22"/>
              </w:rPr>
              <w:t>提出が必要</w:t>
            </w:r>
          </w:p>
        </w:tc>
      </w:tr>
      <w:tr w:rsidR="00AD1362" w:rsidRPr="00AD1362" w14:paraId="326426A2" w14:textId="77777777" w:rsidTr="004E2917">
        <w:trPr>
          <w:trHeight w:val="429"/>
        </w:trPr>
        <w:tc>
          <w:tcPr>
            <w:tcW w:w="2093" w:type="dxa"/>
            <w:vAlign w:val="center"/>
          </w:tcPr>
          <w:p w14:paraId="2D290F13" w14:textId="77777777" w:rsidR="004A6C82" w:rsidRPr="00AD1362" w:rsidRDefault="004A6C82" w:rsidP="00B06B27">
            <w:pPr>
              <w:rPr>
                <w:rFonts w:asciiTheme="minorEastAsia" w:hAnsiTheme="minorEastAsia"/>
                <w:sz w:val="22"/>
              </w:rPr>
            </w:pPr>
            <w:r w:rsidRPr="00AD1362">
              <w:rPr>
                <w:rFonts w:asciiTheme="minorEastAsia" w:hAnsiTheme="minorEastAsia" w:hint="eastAsia"/>
                <w:sz w:val="22"/>
              </w:rPr>
              <w:t>人件費</w:t>
            </w:r>
          </w:p>
        </w:tc>
        <w:tc>
          <w:tcPr>
            <w:tcW w:w="7513" w:type="dxa"/>
            <w:vAlign w:val="center"/>
          </w:tcPr>
          <w:p w14:paraId="1B341B8E" w14:textId="77777777" w:rsidR="004A6C82" w:rsidRPr="00AD1362" w:rsidRDefault="00B06B27" w:rsidP="00EF0356">
            <w:pPr>
              <w:ind w:firstLineChars="100" w:firstLine="213"/>
              <w:rPr>
                <w:rFonts w:asciiTheme="minorEastAsia" w:hAnsiTheme="minorEastAsia"/>
                <w:sz w:val="22"/>
              </w:rPr>
            </w:pPr>
            <w:r w:rsidRPr="00AD1362">
              <w:rPr>
                <w:rFonts w:asciiTheme="minorEastAsia" w:hAnsiTheme="minorEastAsia" w:hint="eastAsia"/>
                <w:sz w:val="22"/>
              </w:rPr>
              <w:t>常用従業員、パート、アルバイトの給与・賃金（諸手当を含む</w:t>
            </w:r>
            <w:r w:rsidR="00A43909" w:rsidRPr="00AD1362">
              <w:rPr>
                <w:rFonts w:asciiTheme="minorEastAsia" w:hAnsiTheme="minorEastAsia" w:hint="eastAsia"/>
                <w:sz w:val="22"/>
              </w:rPr>
              <w:t>。</w:t>
            </w:r>
            <w:r w:rsidRPr="00AD1362">
              <w:rPr>
                <w:rFonts w:asciiTheme="minorEastAsia" w:hAnsiTheme="minorEastAsia" w:hint="eastAsia"/>
                <w:sz w:val="22"/>
              </w:rPr>
              <w:t>）</w:t>
            </w:r>
          </w:p>
          <w:p w14:paraId="3911CD49" w14:textId="77777777" w:rsidR="004E2917" w:rsidRPr="00AD1362" w:rsidRDefault="004E2917" w:rsidP="00B06B27">
            <w:pPr>
              <w:autoSpaceDE w:val="0"/>
              <w:autoSpaceDN w:val="0"/>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対象外</w:t>
            </w:r>
            <w:r w:rsidRPr="00AD1362">
              <w:rPr>
                <w:rFonts w:asciiTheme="minorEastAsia" w:hAnsiTheme="minorEastAsia" w:hint="eastAsia"/>
                <w:sz w:val="22"/>
              </w:rPr>
              <w:t>≫</w:t>
            </w:r>
          </w:p>
          <w:p w14:paraId="7AFD33EC" w14:textId="77777777" w:rsidR="00B06B27" w:rsidRPr="00AD1362" w:rsidRDefault="004E2917" w:rsidP="004E2917">
            <w:pPr>
              <w:autoSpaceDE w:val="0"/>
              <w:autoSpaceDN w:val="0"/>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役員報酬、家族従業員の給与</w:t>
            </w:r>
          </w:p>
          <w:p w14:paraId="5EBDCCBC" w14:textId="77777777" w:rsidR="001B0D3D" w:rsidRPr="00AD1362" w:rsidRDefault="004E2917" w:rsidP="00A43909">
            <w:pPr>
              <w:autoSpaceDE w:val="0"/>
              <w:autoSpaceDN w:val="0"/>
              <w:rPr>
                <w:rFonts w:asciiTheme="minorEastAsia" w:hAnsiTheme="minorEastAsia"/>
                <w:sz w:val="22"/>
              </w:rPr>
            </w:pPr>
            <w:r w:rsidRPr="00AD1362">
              <w:rPr>
                <w:rFonts w:asciiTheme="minorEastAsia" w:hAnsiTheme="minorEastAsia" w:hint="eastAsia"/>
                <w:sz w:val="22"/>
              </w:rPr>
              <w:t>・補助</w:t>
            </w:r>
            <w:r w:rsidR="00B06B27" w:rsidRPr="00AD1362">
              <w:rPr>
                <w:rFonts w:asciiTheme="minorEastAsia" w:hAnsiTheme="minorEastAsia" w:hint="eastAsia"/>
                <w:sz w:val="22"/>
              </w:rPr>
              <w:t>期間終了月の人件費で、支払が翌月となる場合</w:t>
            </w:r>
          </w:p>
        </w:tc>
      </w:tr>
      <w:tr w:rsidR="00AD1362" w:rsidRPr="00AD1362" w14:paraId="3BC1E123" w14:textId="77777777" w:rsidTr="004E2917">
        <w:trPr>
          <w:trHeight w:val="429"/>
        </w:trPr>
        <w:tc>
          <w:tcPr>
            <w:tcW w:w="2093" w:type="dxa"/>
            <w:vAlign w:val="center"/>
          </w:tcPr>
          <w:p w14:paraId="472AE2A1" w14:textId="77777777" w:rsidR="004A6C82" w:rsidRPr="00AD1362" w:rsidRDefault="004A6C82" w:rsidP="00B06B27">
            <w:pPr>
              <w:rPr>
                <w:rFonts w:asciiTheme="minorEastAsia" w:hAnsiTheme="minorEastAsia"/>
                <w:sz w:val="22"/>
              </w:rPr>
            </w:pPr>
            <w:r w:rsidRPr="00AD1362">
              <w:rPr>
                <w:rFonts w:asciiTheme="minorEastAsia" w:hAnsiTheme="minorEastAsia" w:hint="eastAsia"/>
                <w:sz w:val="22"/>
              </w:rPr>
              <w:t>店舗等借入費</w:t>
            </w:r>
          </w:p>
        </w:tc>
        <w:tc>
          <w:tcPr>
            <w:tcW w:w="7513" w:type="dxa"/>
            <w:vAlign w:val="center"/>
          </w:tcPr>
          <w:p w14:paraId="534502CB" w14:textId="52100B88" w:rsidR="004A6C82" w:rsidRPr="00AD1362" w:rsidRDefault="00B06B27" w:rsidP="00EF0356">
            <w:pPr>
              <w:ind w:firstLineChars="100" w:firstLine="213"/>
              <w:rPr>
                <w:rFonts w:asciiTheme="minorEastAsia" w:hAnsiTheme="minorEastAsia"/>
                <w:sz w:val="22"/>
              </w:rPr>
            </w:pPr>
            <w:r w:rsidRPr="00AD1362">
              <w:rPr>
                <w:rFonts w:asciiTheme="minorEastAsia" w:hAnsiTheme="minorEastAsia" w:hint="eastAsia"/>
                <w:sz w:val="22"/>
              </w:rPr>
              <w:t>店舗・事務所・駐車場の賃借料・共益費、店舗の水道光熱費、インターネットの通信費その他店舗等借入に必要な経費</w:t>
            </w:r>
          </w:p>
          <w:p w14:paraId="19890A74" w14:textId="77777777" w:rsidR="004E2917" w:rsidRPr="00AD1362" w:rsidRDefault="004E2917" w:rsidP="004E2917">
            <w:pPr>
              <w:autoSpaceDE w:val="0"/>
              <w:autoSpaceDN w:val="0"/>
              <w:jc w:val="left"/>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対象</w:t>
            </w:r>
            <w:r w:rsidRPr="00AD1362">
              <w:rPr>
                <w:rFonts w:asciiTheme="minorEastAsia" w:hAnsiTheme="minorEastAsia" w:hint="eastAsia"/>
                <w:sz w:val="22"/>
              </w:rPr>
              <w:t>≫</w:t>
            </w:r>
          </w:p>
          <w:p w14:paraId="3962BC6A" w14:textId="77777777" w:rsidR="004E2917" w:rsidRPr="00AD1362" w:rsidRDefault="004E2917" w:rsidP="00DF0E27">
            <w:pPr>
              <w:autoSpaceDE w:val="0"/>
              <w:autoSpaceDN w:val="0"/>
              <w:ind w:left="213" w:hangingChars="100" w:hanging="213"/>
              <w:jc w:val="left"/>
              <w:rPr>
                <w:rFonts w:asciiTheme="minorEastAsia" w:hAnsiTheme="minorEastAsia"/>
                <w:sz w:val="22"/>
              </w:rPr>
            </w:pPr>
            <w:r w:rsidRPr="00AD1362">
              <w:rPr>
                <w:rFonts w:asciiTheme="minorEastAsia" w:hAnsiTheme="minorEastAsia" w:hint="eastAsia"/>
                <w:sz w:val="22"/>
              </w:rPr>
              <w:t>・家賃、駐車場など（月々かかるランニングコストは、補助される月数が上限で、補助対象となる期間内の支払（領収日）のもの）</w:t>
            </w:r>
          </w:p>
          <w:p w14:paraId="1BE2F1CC" w14:textId="77777777" w:rsidR="00AE52A8" w:rsidRPr="00AD1362" w:rsidRDefault="003C36EC" w:rsidP="003C36EC">
            <w:pPr>
              <w:autoSpaceDE w:val="0"/>
              <w:autoSpaceDN w:val="0"/>
              <w:ind w:leftChars="100" w:left="203"/>
              <w:jc w:val="left"/>
              <w:rPr>
                <w:rFonts w:asciiTheme="minorEastAsia" w:hAnsiTheme="minorEastAsia"/>
                <w:sz w:val="22"/>
              </w:rPr>
            </w:pPr>
            <w:r w:rsidRPr="00AD1362">
              <w:rPr>
                <w:rFonts w:asciiTheme="minorEastAsia" w:hAnsiTheme="minorEastAsia" w:hint="eastAsia"/>
                <w:sz w:val="22"/>
              </w:rPr>
              <w:t>※</w:t>
            </w:r>
            <w:r w:rsidR="00AE52A8" w:rsidRPr="00AD1362">
              <w:rPr>
                <w:rFonts w:asciiTheme="minorEastAsia" w:hAnsiTheme="minorEastAsia" w:hint="eastAsia"/>
                <w:sz w:val="22"/>
              </w:rPr>
              <w:t>賃貸借契約書の</w:t>
            </w:r>
            <w:r w:rsidR="009346AC" w:rsidRPr="00AD1362">
              <w:rPr>
                <w:rFonts w:asciiTheme="minorEastAsia" w:hAnsiTheme="minorEastAsia" w:hint="eastAsia"/>
                <w:sz w:val="22"/>
              </w:rPr>
              <w:t>写しの</w:t>
            </w:r>
            <w:r w:rsidR="00AE52A8" w:rsidRPr="00AD1362">
              <w:rPr>
                <w:rFonts w:asciiTheme="minorEastAsia" w:hAnsiTheme="minorEastAsia" w:hint="eastAsia"/>
                <w:sz w:val="22"/>
              </w:rPr>
              <w:t>提出が必要</w:t>
            </w:r>
          </w:p>
          <w:p w14:paraId="6C62D6EE" w14:textId="77777777" w:rsidR="00B06B27" w:rsidRPr="00AD1362" w:rsidRDefault="004E2917" w:rsidP="00B06B27">
            <w:pPr>
              <w:autoSpaceDE w:val="0"/>
              <w:autoSpaceDN w:val="0"/>
              <w:jc w:val="left"/>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コピー機、店舗などの「リース料」、店舗維持のための「除雪費用」</w:t>
            </w:r>
          </w:p>
          <w:p w14:paraId="4916C9A7" w14:textId="19E10DA9" w:rsidR="002924BC" w:rsidRPr="00AD1362" w:rsidRDefault="002924BC" w:rsidP="00B06B27">
            <w:pPr>
              <w:autoSpaceDE w:val="0"/>
              <w:autoSpaceDN w:val="0"/>
              <w:jc w:val="left"/>
              <w:rPr>
                <w:rFonts w:asciiTheme="minorEastAsia" w:hAnsiTheme="minorEastAsia"/>
                <w:sz w:val="22"/>
              </w:rPr>
            </w:pPr>
            <w:r w:rsidRPr="00AD1362">
              <w:rPr>
                <w:rFonts w:asciiTheme="minorEastAsia" w:hAnsiTheme="minorEastAsia" w:hint="eastAsia"/>
                <w:sz w:val="22"/>
              </w:rPr>
              <w:t>・事業専用の固定電話、携帯電話、スマートフォンの通信費</w:t>
            </w:r>
          </w:p>
          <w:p w14:paraId="26DC4EAA" w14:textId="5D6A10E3" w:rsidR="004E2917" w:rsidRPr="00AD1362" w:rsidRDefault="004E2917" w:rsidP="00B06B27">
            <w:pPr>
              <w:autoSpaceDE w:val="0"/>
              <w:autoSpaceDN w:val="0"/>
              <w:jc w:val="left"/>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対象外</w:t>
            </w:r>
            <w:r w:rsidRPr="00AD1362">
              <w:rPr>
                <w:rFonts w:asciiTheme="minorEastAsia" w:hAnsiTheme="minorEastAsia" w:hint="eastAsia"/>
                <w:sz w:val="22"/>
              </w:rPr>
              <w:t>≫</w:t>
            </w:r>
          </w:p>
          <w:p w14:paraId="6CC2A04E" w14:textId="77777777" w:rsidR="00B06B27" w:rsidRPr="00AD1362" w:rsidRDefault="004E2917" w:rsidP="00B06B27">
            <w:pPr>
              <w:autoSpaceDE w:val="0"/>
              <w:autoSpaceDN w:val="0"/>
              <w:jc w:val="left"/>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敷金・礼金、通勤用駐車場</w:t>
            </w:r>
          </w:p>
          <w:p w14:paraId="018CB44B" w14:textId="77777777" w:rsidR="00B06B27" w:rsidRPr="00AD1362" w:rsidRDefault="004E2917" w:rsidP="00B06B27">
            <w:pPr>
              <w:autoSpaceDE w:val="0"/>
              <w:autoSpaceDN w:val="0"/>
              <w:jc w:val="left"/>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w:t>
            </w:r>
            <w:r w:rsidRPr="00AD1362">
              <w:rPr>
                <w:rFonts w:asciiTheme="minorEastAsia" w:hAnsiTheme="minorEastAsia" w:hint="eastAsia"/>
                <w:sz w:val="22"/>
              </w:rPr>
              <w:t>苫小牧市</w:t>
            </w:r>
            <w:r w:rsidR="00B06B27" w:rsidRPr="00AD1362">
              <w:rPr>
                <w:rFonts w:asciiTheme="minorEastAsia" w:hAnsiTheme="minorEastAsia" w:hint="eastAsia"/>
                <w:sz w:val="22"/>
              </w:rPr>
              <w:t>空き店舗</w:t>
            </w:r>
            <w:r w:rsidRPr="00AD1362">
              <w:rPr>
                <w:rFonts w:asciiTheme="minorEastAsia" w:hAnsiTheme="minorEastAsia" w:hint="eastAsia"/>
                <w:sz w:val="22"/>
              </w:rPr>
              <w:t>活用</w:t>
            </w:r>
            <w:r w:rsidR="00B06B27" w:rsidRPr="00AD1362">
              <w:rPr>
                <w:rFonts w:asciiTheme="minorEastAsia" w:hAnsiTheme="minorEastAsia" w:hint="eastAsia"/>
                <w:sz w:val="22"/>
              </w:rPr>
              <w:t>補助金」の</w:t>
            </w:r>
            <w:r w:rsidRPr="00AD1362">
              <w:rPr>
                <w:rFonts w:asciiTheme="minorEastAsia" w:hAnsiTheme="minorEastAsia" w:hint="eastAsia"/>
                <w:sz w:val="22"/>
              </w:rPr>
              <w:t>交付</w:t>
            </w:r>
            <w:r w:rsidR="00B06B27" w:rsidRPr="00AD1362">
              <w:rPr>
                <w:rFonts w:asciiTheme="minorEastAsia" w:hAnsiTheme="minorEastAsia" w:hint="eastAsia"/>
                <w:sz w:val="22"/>
              </w:rPr>
              <w:t>を受けた分の家賃</w:t>
            </w:r>
          </w:p>
          <w:p w14:paraId="66A3FA30" w14:textId="5CEF24F7" w:rsidR="00685626" w:rsidRPr="00AD1362" w:rsidRDefault="004E2917" w:rsidP="002924BC">
            <w:pPr>
              <w:autoSpaceDE w:val="0"/>
              <w:autoSpaceDN w:val="0"/>
              <w:ind w:left="213" w:hangingChars="100" w:hanging="213"/>
              <w:jc w:val="left"/>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自己所有の自宅</w:t>
            </w:r>
            <w:r w:rsidR="002B141C" w:rsidRPr="00AD1362">
              <w:rPr>
                <w:rFonts w:asciiTheme="minorEastAsia" w:hAnsiTheme="minorEastAsia" w:hint="eastAsia"/>
                <w:sz w:val="22"/>
              </w:rPr>
              <w:t>又は</w:t>
            </w:r>
            <w:r w:rsidR="00B06B27" w:rsidRPr="00AD1362">
              <w:rPr>
                <w:rFonts w:asciiTheme="minorEastAsia" w:hAnsiTheme="minorEastAsia" w:hint="eastAsia"/>
                <w:sz w:val="22"/>
              </w:rPr>
              <w:t>賃貸している自宅の一部を事務所や店舗として使用する場合（住居とは独立して第三者からの賃貸の場合のみ対象）</w:t>
            </w:r>
          </w:p>
        </w:tc>
      </w:tr>
      <w:tr w:rsidR="00AD1362" w:rsidRPr="00AD1362" w14:paraId="0F7AD51B" w14:textId="77777777" w:rsidTr="004E2917">
        <w:trPr>
          <w:trHeight w:val="429"/>
        </w:trPr>
        <w:tc>
          <w:tcPr>
            <w:tcW w:w="2093" w:type="dxa"/>
            <w:vAlign w:val="center"/>
          </w:tcPr>
          <w:p w14:paraId="17E6C7D8" w14:textId="77777777" w:rsidR="004A6C82" w:rsidRPr="00AD1362" w:rsidRDefault="004A6C82" w:rsidP="00B06B27">
            <w:pPr>
              <w:rPr>
                <w:rFonts w:asciiTheme="minorEastAsia" w:hAnsiTheme="minorEastAsia"/>
                <w:sz w:val="22"/>
              </w:rPr>
            </w:pPr>
            <w:r w:rsidRPr="00AD1362">
              <w:rPr>
                <w:rFonts w:asciiTheme="minorEastAsia" w:hAnsiTheme="minorEastAsia" w:hint="eastAsia"/>
                <w:sz w:val="22"/>
              </w:rPr>
              <w:lastRenderedPageBreak/>
              <w:t>消耗品費</w:t>
            </w:r>
            <w:r w:rsidR="006146FC" w:rsidRPr="00AD1362">
              <w:rPr>
                <w:rFonts w:asciiTheme="minorEastAsia" w:hAnsiTheme="minorEastAsia" w:hint="eastAsia"/>
                <w:sz w:val="22"/>
              </w:rPr>
              <w:t>・備品</w:t>
            </w:r>
          </w:p>
        </w:tc>
        <w:tc>
          <w:tcPr>
            <w:tcW w:w="7513" w:type="dxa"/>
            <w:vAlign w:val="center"/>
          </w:tcPr>
          <w:p w14:paraId="0B8D71EE" w14:textId="77777777" w:rsidR="004A6C82" w:rsidRPr="00AD1362" w:rsidRDefault="00B06B27" w:rsidP="00EF0356">
            <w:pPr>
              <w:ind w:firstLineChars="100" w:firstLine="213"/>
              <w:rPr>
                <w:rFonts w:asciiTheme="minorEastAsia" w:hAnsiTheme="minorEastAsia"/>
                <w:sz w:val="22"/>
              </w:rPr>
            </w:pPr>
            <w:r w:rsidRPr="00AD1362">
              <w:rPr>
                <w:rFonts w:asciiTheme="minorEastAsia" w:hAnsiTheme="minorEastAsia" w:hint="eastAsia"/>
                <w:sz w:val="22"/>
              </w:rPr>
              <w:t>オフィス事務用品費</w:t>
            </w:r>
          </w:p>
          <w:p w14:paraId="4C585D60" w14:textId="77777777" w:rsidR="004E2917" w:rsidRPr="00AD1362" w:rsidRDefault="004E2917" w:rsidP="00B06B27">
            <w:pPr>
              <w:autoSpaceDE w:val="0"/>
              <w:autoSpaceDN w:val="0"/>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対象</w:t>
            </w:r>
            <w:r w:rsidRPr="00AD1362">
              <w:rPr>
                <w:rFonts w:asciiTheme="minorEastAsia" w:hAnsiTheme="minorEastAsia" w:hint="eastAsia"/>
                <w:sz w:val="22"/>
              </w:rPr>
              <w:t>≫</w:t>
            </w:r>
          </w:p>
          <w:p w14:paraId="75030244" w14:textId="678A5811" w:rsidR="00B06B27" w:rsidRPr="00AD1362" w:rsidRDefault="004E2917" w:rsidP="004B728D">
            <w:pPr>
              <w:autoSpaceDE w:val="0"/>
              <w:autoSpaceDN w:val="0"/>
              <w:ind w:left="213" w:hangingChars="100" w:hanging="213"/>
              <w:rPr>
                <w:rFonts w:asciiTheme="minorEastAsia" w:hAnsiTheme="minorEastAsia"/>
                <w:sz w:val="22"/>
              </w:rPr>
            </w:pPr>
            <w:r w:rsidRPr="00AD1362">
              <w:rPr>
                <w:rFonts w:asciiTheme="minorEastAsia" w:hAnsiTheme="minorEastAsia" w:hint="eastAsia"/>
                <w:sz w:val="22"/>
              </w:rPr>
              <w:t>・</w:t>
            </w:r>
            <w:r w:rsidR="004B728D" w:rsidRPr="00AD1362">
              <w:rPr>
                <w:rFonts w:asciiTheme="minorEastAsia" w:hAnsiTheme="minorEastAsia" w:hint="eastAsia"/>
                <w:sz w:val="22"/>
              </w:rPr>
              <w:t>文</w:t>
            </w:r>
            <w:r w:rsidR="00411EE1" w:rsidRPr="00AD1362">
              <w:rPr>
                <w:rFonts w:asciiTheme="minorEastAsia" w:hAnsiTheme="minorEastAsia" w:hint="eastAsia"/>
                <w:sz w:val="22"/>
              </w:rPr>
              <w:t>具、事務用品、コピー用紙等の消耗品及び備品</w:t>
            </w:r>
            <w:r w:rsidR="004B728D" w:rsidRPr="00AD1362">
              <w:rPr>
                <w:rFonts w:asciiTheme="minorEastAsia" w:hAnsiTheme="minorEastAsia" w:hint="eastAsia"/>
                <w:sz w:val="22"/>
              </w:rPr>
              <w:t>、ただし、事務用品については、従業員や従事度合での判断となる。また、本体価格５万円以上のものについては写真添付必要（現地確認を行う場合もあり。）</w:t>
            </w:r>
          </w:p>
        </w:tc>
      </w:tr>
      <w:tr w:rsidR="00AD1362" w:rsidRPr="00AD1362" w14:paraId="18A893CC" w14:textId="77777777" w:rsidTr="004E2917">
        <w:trPr>
          <w:trHeight w:val="145"/>
        </w:trPr>
        <w:tc>
          <w:tcPr>
            <w:tcW w:w="2093" w:type="dxa"/>
            <w:vAlign w:val="center"/>
          </w:tcPr>
          <w:p w14:paraId="764E1D95" w14:textId="77777777" w:rsidR="004A6C82" w:rsidRPr="00AD1362" w:rsidRDefault="004A6C82" w:rsidP="00B06B27">
            <w:pPr>
              <w:rPr>
                <w:rFonts w:asciiTheme="minorEastAsia" w:hAnsiTheme="minorEastAsia"/>
                <w:sz w:val="22"/>
              </w:rPr>
            </w:pPr>
            <w:r w:rsidRPr="00AD1362">
              <w:rPr>
                <w:rFonts w:asciiTheme="minorEastAsia" w:hAnsiTheme="minorEastAsia" w:hint="eastAsia"/>
                <w:sz w:val="22"/>
              </w:rPr>
              <w:t>市場（マーケティング）調査費</w:t>
            </w:r>
          </w:p>
        </w:tc>
        <w:tc>
          <w:tcPr>
            <w:tcW w:w="7513" w:type="dxa"/>
            <w:vAlign w:val="center"/>
          </w:tcPr>
          <w:p w14:paraId="2DD1E6D9" w14:textId="77777777" w:rsidR="00B06B27" w:rsidRPr="00AD1362" w:rsidRDefault="00B06B27" w:rsidP="00EF0356">
            <w:pPr>
              <w:ind w:firstLineChars="100" w:firstLine="213"/>
              <w:rPr>
                <w:rFonts w:asciiTheme="minorEastAsia" w:hAnsiTheme="minorEastAsia"/>
                <w:sz w:val="22"/>
              </w:rPr>
            </w:pPr>
            <w:r w:rsidRPr="00AD1362">
              <w:rPr>
                <w:rFonts w:asciiTheme="minorEastAsia" w:hAnsiTheme="minorEastAsia" w:hint="eastAsia"/>
                <w:sz w:val="22"/>
              </w:rPr>
              <w:t>調査委託費、経営コンサルタント等の相談経費、資料（専門書等）購入費その他市場調査に必要な経費</w:t>
            </w:r>
            <w:r w:rsidR="001B0D3D" w:rsidRPr="00AD1362">
              <w:rPr>
                <w:rFonts w:asciiTheme="minorEastAsia" w:hAnsiTheme="minorEastAsia" w:hint="eastAsia"/>
                <w:sz w:val="22"/>
              </w:rPr>
              <w:t>。</w:t>
            </w:r>
            <w:r w:rsidRPr="00AD1362">
              <w:rPr>
                <w:rFonts w:asciiTheme="minorEastAsia" w:hAnsiTheme="minorEastAsia" w:hint="eastAsia"/>
                <w:sz w:val="22"/>
              </w:rPr>
              <w:t>資料購入費は、同一書籍を複数部の購入は不可</w:t>
            </w:r>
          </w:p>
          <w:p w14:paraId="6891E746" w14:textId="77777777" w:rsidR="00532705" w:rsidRPr="00AD1362" w:rsidRDefault="00532705" w:rsidP="00B06B27">
            <w:pPr>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対象外</w:t>
            </w:r>
            <w:r w:rsidRPr="00AD1362">
              <w:rPr>
                <w:rFonts w:asciiTheme="minorEastAsia" w:hAnsiTheme="minorEastAsia" w:hint="eastAsia"/>
                <w:sz w:val="22"/>
              </w:rPr>
              <w:t>≫</w:t>
            </w:r>
          </w:p>
          <w:p w14:paraId="40625D78" w14:textId="77777777" w:rsidR="00B06B27" w:rsidRPr="00AD1362" w:rsidRDefault="00532705" w:rsidP="00B06B27">
            <w:pPr>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美容室、飲食店などの来客者用の雑誌、新聞等</w:t>
            </w:r>
          </w:p>
        </w:tc>
      </w:tr>
      <w:tr w:rsidR="00AD1362" w:rsidRPr="00AD1362" w14:paraId="132D3229" w14:textId="77777777" w:rsidTr="004E2917">
        <w:trPr>
          <w:trHeight w:val="145"/>
        </w:trPr>
        <w:tc>
          <w:tcPr>
            <w:tcW w:w="2093" w:type="dxa"/>
            <w:vAlign w:val="center"/>
          </w:tcPr>
          <w:p w14:paraId="163AAC5D" w14:textId="77777777" w:rsidR="004A6C82" w:rsidRPr="00AD1362" w:rsidRDefault="004A6C82" w:rsidP="00B06B27">
            <w:pPr>
              <w:rPr>
                <w:rFonts w:asciiTheme="minorEastAsia" w:hAnsiTheme="minorEastAsia"/>
                <w:sz w:val="22"/>
              </w:rPr>
            </w:pPr>
            <w:r w:rsidRPr="00AD1362">
              <w:rPr>
                <w:rFonts w:asciiTheme="minorEastAsia" w:hAnsiTheme="minorEastAsia" w:hint="eastAsia"/>
                <w:sz w:val="22"/>
              </w:rPr>
              <w:t>謝金</w:t>
            </w:r>
          </w:p>
        </w:tc>
        <w:tc>
          <w:tcPr>
            <w:tcW w:w="7513" w:type="dxa"/>
            <w:vAlign w:val="center"/>
          </w:tcPr>
          <w:p w14:paraId="63F3288D" w14:textId="77777777" w:rsidR="004A6C82" w:rsidRPr="00AD1362" w:rsidRDefault="00B06B27" w:rsidP="00EF0356">
            <w:pPr>
              <w:ind w:firstLineChars="100" w:firstLine="213"/>
              <w:rPr>
                <w:rFonts w:asciiTheme="minorEastAsia" w:hAnsiTheme="minorEastAsia"/>
                <w:sz w:val="22"/>
              </w:rPr>
            </w:pPr>
            <w:r w:rsidRPr="00AD1362">
              <w:rPr>
                <w:rFonts w:asciiTheme="minorEastAsia" w:hAnsiTheme="minorEastAsia" w:hint="eastAsia"/>
                <w:sz w:val="22"/>
              </w:rPr>
              <w:t>外部専門家謝金</w:t>
            </w:r>
          </w:p>
          <w:p w14:paraId="02678EFB" w14:textId="77777777" w:rsidR="00532705" w:rsidRPr="00AD1362" w:rsidRDefault="00532705" w:rsidP="00B06B27">
            <w:pPr>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対象外</w:t>
            </w:r>
            <w:r w:rsidRPr="00AD1362">
              <w:rPr>
                <w:rFonts w:asciiTheme="minorEastAsia" w:hAnsiTheme="minorEastAsia" w:hint="eastAsia"/>
                <w:sz w:val="22"/>
              </w:rPr>
              <w:t>≫</w:t>
            </w:r>
          </w:p>
          <w:p w14:paraId="3B89090E" w14:textId="61839321" w:rsidR="00FF4B91" w:rsidRPr="00AD1362" w:rsidRDefault="00532705" w:rsidP="00AD1362">
            <w:pPr>
              <w:ind w:left="213" w:hangingChars="100" w:hanging="213"/>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コンサルや業者へ支払う本</w:t>
            </w:r>
            <w:r w:rsidRPr="00AD1362">
              <w:rPr>
                <w:rFonts w:asciiTheme="minorEastAsia" w:hAnsiTheme="minorEastAsia" w:hint="eastAsia"/>
                <w:sz w:val="22"/>
              </w:rPr>
              <w:t>補助金</w:t>
            </w:r>
            <w:r w:rsidR="00B06B27" w:rsidRPr="00AD1362">
              <w:rPr>
                <w:rFonts w:asciiTheme="minorEastAsia" w:hAnsiTheme="minorEastAsia" w:hint="eastAsia"/>
                <w:sz w:val="22"/>
              </w:rPr>
              <w:t>や外</w:t>
            </w:r>
            <w:r w:rsidRPr="00AD1362">
              <w:rPr>
                <w:rFonts w:asciiTheme="minorEastAsia" w:hAnsiTheme="minorEastAsia" w:hint="eastAsia"/>
                <w:sz w:val="22"/>
              </w:rPr>
              <w:t>補助金</w:t>
            </w:r>
            <w:r w:rsidR="00B06B27" w:rsidRPr="00AD1362">
              <w:rPr>
                <w:rFonts w:asciiTheme="minorEastAsia" w:hAnsiTheme="minorEastAsia" w:hint="eastAsia"/>
                <w:sz w:val="22"/>
              </w:rPr>
              <w:t>などの申請、報告書の作成費用</w:t>
            </w:r>
          </w:p>
        </w:tc>
      </w:tr>
      <w:tr w:rsidR="00AD1362" w:rsidRPr="00AD1362" w14:paraId="7BBFA168" w14:textId="77777777" w:rsidTr="004E2917">
        <w:trPr>
          <w:trHeight w:val="145"/>
        </w:trPr>
        <w:tc>
          <w:tcPr>
            <w:tcW w:w="2093" w:type="dxa"/>
            <w:vAlign w:val="center"/>
          </w:tcPr>
          <w:p w14:paraId="47E9FABA" w14:textId="77777777" w:rsidR="004A6C82" w:rsidRPr="00AD1362" w:rsidRDefault="004A6C82" w:rsidP="00B06B27">
            <w:pPr>
              <w:rPr>
                <w:rFonts w:asciiTheme="minorEastAsia" w:hAnsiTheme="minorEastAsia"/>
                <w:sz w:val="22"/>
              </w:rPr>
            </w:pPr>
            <w:r w:rsidRPr="00AD1362">
              <w:rPr>
                <w:rFonts w:asciiTheme="minorEastAsia" w:hAnsiTheme="minorEastAsia" w:hint="eastAsia"/>
                <w:sz w:val="22"/>
              </w:rPr>
              <w:t>旅費</w:t>
            </w:r>
          </w:p>
        </w:tc>
        <w:tc>
          <w:tcPr>
            <w:tcW w:w="7513" w:type="dxa"/>
            <w:vAlign w:val="center"/>
          </w:tcPr>
          <w:p w14:paraId="7644955F" w14:textId="77777777" w:rsidR="004A6C82" w:rsidRPr="00AD1362" w:rsidRDefault="00B06B27" w:rsidP="00EF0356">
            <w:pPr>
              <w:ind w:firstLineChars="100" w:firstLine="213"/>
              <w:rPr>
                <w:rFonts w:asciiTheme="minorEastAsia" w:hAnsiTheme="minorEastAsia"/>
                <w:sz w:val="22"/>
              </w:rPr>
            </w:pPr>
            <w:r w:rsidRPr="00AD1362">
              <w:rPr>
                <w:rFonts w:asciiTheme="minorEastAsia" w:hAnsiTheme="minorEastAsia" w:hint="eastAsia"/>
                <w:sz w:val="22"/>
              </w:rPr>
              <w:t>外部専門家旅費、展示会出展や商談会参加などの旅費（公共交通機関に限る</w:t>
            </w:r>
            <w:r w:rsidR="00A43909" w:rsidRPr="00AD1362">
              <w:rPr>
                <w:rFonts w:asciiTheme="minorEastAsia" w:hAnsiTheme="minorEastAsia" w:hint="eastAsia"/>
                <w:sz w:val="22"/>
              </w:rPr>
              <w:t>。</w:t>
            </w:r>
            <w:r w:rsidRPr="00AD1362">
              <w:rPr>
                <w:rFonts w:asciiTheme="minorEastAsia" w:hAnsiTheme="minorEastAsia" w:hint="eastAsia"/>
                <w:sz w:val="22"/>
              </w:rPr>
              <w:t>）</w:t>
            </w:r>
            <w:r w:rsidR="00532705" w:rsidRPr="00AD1362">
              <w:rPr>
                <w:rFonts w:asciiTheme="minorEastAsia" w:hAnsiTheme="minorEastAsia" w:hint="eastAsia"/>
                <w:sz w:val="22"/>
              </w:rPr>
              <w:t>。ただし、領収書の他、その研修会の内容が確認できる案内等の提出が必要</w:t>
            </w:r>
          </w:p>
          <w:p w14:paraId="40235B9E" w14:textId="77777777" w:rsidR="00532705" w:rsidRPr="00AD1362" w:rsidRDefault="00532705" w:rsidP="00B06B27">
            <w:pPr>
              <w:autoSpaceDE w:val="0"/>
              <w:autoSpaceDN w:val="0"/>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対象</w:t>
            </w:r>
            <w:r w:rsidRPr="00AD1362">
              <w:rPr>
                <w:rFonts w:asciiTheme="minorEastAsia" w:hAnsiTheme="minorEastAsia" w:hint="eastAsia"/>
                <w:sz w:val="22"/>
              </w:rPr>
              <w:t>≫</w:t>
            </w:r>
          </w:p>
          <w:p w14:paraId="277E8ADA" w14:textId="77777777" w:rsidR="00B06B27" w:rsidRPr="00AD1362" w:rsidRDefault="00532705" w:rsidP="00EF0356">
            <w:pPr>
              <w:autoSpaceDE w:val="0"/>
              <w:autoSpaceDN w:val="0"/>
              <w:ind w:left="213" w:hangingChars="100" w:hanging="213"/>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公共交通機関の場合、乗車券、新幹線等特別料金、指定席料金等。宿泊費（１名１泊当たり１万円上限）</w:t>
            </w:r>
          </w:p>
          <w:p w14:paraId="3CA1877D" w14:textId="77777777" w:rsidR="00532705" w:rsidRPr="00AD1362" w:rsidRDefault="00532705" w:rsidP="00B06B27">
            <w:pPr>
              <w:autoSpaceDE w:val="0"/>
              <w:autoSpaceDN w:val="0"/>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対象外</w:t>
            </w:r>
            <w:r w:rsidRPr="00AD1362">
              <w:rPr>
                <w:rFonts w:asciiTheme="minorEastAsia" w:hAnsiTheme="minorEastAsia" w:hint="eastAsia"/>
                <w:sz w:val="22"/>
              </w:rPr>
              <w:t>≫</w:t>
            </w:r>
          </w:p>
          <w:p w14:paraId="1BD7AC64" w14:textId="77777777" w:rsidR="00B06B27" w:rsidRPr="00AD1362" w:rsidRDefault="00532705" w:rsidP="00EF0356">
            <w:pPr>
              <w:autoSpaceDE w:val="0"/>
              <w:autoSpaceDN w:val="0"/>
              <w:ind w:left="213" w:hangingChars="100" w:hanging="213"/>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ガソリン代は、事業と個人使用の区別が確認できない点、車種により燃費が異なる点などから不可</w:t>
            </w:r>
          </w:p>
          <w:p w14:paraId="3BFD33F9" w14:textId="77777777" w:rsidR="00B06B27" w:rsidRPr="00AD1362" w:rsidRDefault="00532705" w:rsidP="003D2638">
            <w:pPr>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新幹線グリーン車料金、航空機のビジネスクラスなど</w:t>
            </w:r>
          </w:p>
        </w:tc>
      </w:tr>
      <w:tr w:rsidR="00AD1362" w:rsidRPr="00AD1362" w14:paraId="1FE6776C" w14:textId="77777777" w:rsidTr="004E2917">
        <w:trPr>
          <w:trHeight w:val="90"/>
        </w:trPr>
        <w:tc>
          <w:tcPr>
            <w:tcW w:w="2093" w:type="dxa"/>
            <w:vAlign w:val="center"/>
          </w:tcPr>
          <w:p w14:paraId="01A01DB4" w14:textId="77777777" w:rsidR="00875878" w:rsidRPr="00AD1362" w:rsidRDefault="00875878" w:rsidP="00B06B27">
            <w:pPr>
              <w:rPr>
                <w:rFonts w:asciiTheme="minorEastAsia" w:hAnsiTheme="minorEastAsia"/>
                <w:sz w:val="22"/>
              </w:rPr>
            </w:pPr>
            <w:r w:rsidRPr="00AD1362">
              <w:rPr>
                <w:rFonts w:asciiTheme="minorEastAsia" w:hAnsiTheme="minorEastAsia" w:hint="eastAsia"/>
                <w:sz w:val="22"/>
              </w:rPr>
              <w:t>広告宣伝費</w:t>
            </w:r>
          </w:p>
        </w:tc>
        <w:tc>
          <w:tcPr>
            <w:tcW w:w="7513" w:type="dxa"/>
            <w:vAlign w:val="center"/>
          </w:tcPr>
          <w:p w14:paraId="76A02CDF" w14:textId="77777777" w:rsidR="001B0D3D" w:rsidRPr="00AD1362" w:rsidRDefault="00B06B27" w:rsidP="00EF0356">
            <w:pPr>
              <w:ind w:firstLineChars="100" w:firstLine="213"/>
              <w:rPr>
                <w:rFonts w:asciiTheme="minorEastAsia" w:hAnsiTheme="minorEastAsia"/>
                <w:sz w:val="22"/>
              </w:rPr>
            </w:pPr>
            <w:r w:rsidRPr="00AD1362">
              <w:rPr>
                <w:rFonts w:asciiTheme="minorEastAsia" w:hAnsiTheme="minorEastAsia" w:hint="eastAsia"/>
                <w:sz w:val="22"/>
              </w:rPr>
              <w:t>パンフレット</w:t>
            </w:r>
            <w:r w:rsidR="001B0D3D" w:rsidRPr="00AD1362">
              <w:rPr>
                <w:rFonts w:asciiTheme="minorEastAsia" w:hAnsiTheme="minorEastAsia" w:hint="eastAsia"/>
                <w:sz w:val="22"/>
              </w:rPr>
              <w:t>・チラシ</w:t>
            </w:r>
            <w:r w:rsidRPr="00AD1362">
              <w:rPr>
                <w:rFonts w:asciiTheme="minorEastAsia" w:hAnsiTheme="minorEastAsia" w:hint="eastAsia"/>
                <w:sz w:val="22"/>
              </w:rPr>
              <w:t>作成費</w:t>
            </w:r>
            <w:r w:rsidR="001B0D3D" w:rsidRPr="00AD1362">
              <w:rPr>
                <w:rFonts w:asciiTheme="minorEastAsia" w:hAnsiTheme="minorEastAsia" w:hint="eastAsia"/>
                <w:sz w:val="22"/>
              </w:rPr>
              <w:t>（会社概要等）</w:t>
            </w:r>
            <w:r w:rsidRPr="00AD1362">
              <w:rPr>
                <w:rFonts w:asciiTheme="minorEastAsia" w:hAnsiTheme="minorEastAsia" w:hint="eastAsia"/>
                <w:sz w:val="22"/>
              </w:rPr>
              <w:t>、ホームページ作成費、展示会出展費用、宣伝に必要な派遣・役務等の契約による外部人材の費用、その他広告宣伝費に必要な費用</w:t>
            </w:r>
          </w:p>
          <w:p w14:paraId="79E666D6" w14:textId="77777777" w:rsidR="001B0D3D" w:rsidRPr="00AD1362" w:rsidRDefault="001B0D3D" w:rsidP="00B06B27">
            <w:pPr>
              <w:autoSpaceDE w:val="0"/>
              <w:autoSpaceDN w:val="0"/>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対象</w:t>
            </w:r>
            <w:r w:rsidRPr="00AD1362">
              <w:rPr>
                <w:rFonts w:asciiTheme="minorEastAsia" w:hAnsiTheme="minorEastAsia" w:hint="eastAsia"/>
                <w:sz w:val="22"/>
              </w:rPr>
              <w:t>≫</w:t>
            </w:r>
          </w:p>
          <w:p w14:paraId="170426D7" w14:textId="77777777" w:rsidR="00B06B27" w:rsidRPr="00AD1362" w:rsidRDefault="001B0D3D" w:rsidP="00B06B27">
            <w:pPr>
              <w:autoSpaceDE w:val="0"/>
              <w:autoSpaceDN w:val="0"/>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税法上の科目として「広告宣伝費」の経費となるもの</w:t>
            </w:r>
          </w:p>
          <w:p w14:paraId="1552CCC4" w14:textId="77777777" w:rsidR="00B06B27" w:rsidRPr="00AD1362" w:rsidRDefault="00B06B27" w:rsidP="00B06B27">
            <w:pPr>
              <w:autoSpaceDE w:val="0"/>
              <w:autoSpaceDN w:val="0"/>
              <w:rPr>
                <w:rFonts w:asciiTheme="minorEastAsia" w:hAnsiTheme="minorEastAsia"/>
                <w:sz w:val="22"/>
              </w:rPr>
            </w:pPr>
            <w:r w:rsidRPr="00AD1362">
              <w:rPr>
                <w:rFonts w:asciiTheme="minorEastAsia" w:hAnsiTheme="minorEastAsia" w:hint="eastAsia"/>
                <w:sz w:val="22"/>
              </w:rPr>
              <w:t>・タウン誌などの広告は、対象期間内の「掲載及び支払」のものとする。</w:t>
            </w:r>
          </w:p>
          <w:p w14:paraId="248639B2" w14:textId="77777777" w:rsidR="00B06B27" w:rsidRPr="00AD1362" w:rsidRDefault="00B06B27" w:rsidP="00B06B27">
            <w:pPr>
              <w:autoSpaceDE w:val="0"/>
              <w:autoSpaceDN w:val="0"/>
              <w:rPr>
                <w:rFonts w:asciiTheme="minorEastAsia" w:hAnsiTheme="minorEastAsia"/>
                <w:sz w:val="22"/>
              </w:rPr>
            </w:pPr>
            <w:r w:rsidRPr="00AD1362">
              <w:rPr>
                <w:rFonts w:asciiTheme="minorEastAsia" w:hAnsiTheme="minorEastAsia" w:hint="eastAsia"/>
                <w:sz w:val="22"/>
              </w:rPr>
              <w:t>・対象期間であっても、前払い的支払いは対象外</w:t>
            </w:r>
          </w:p>
          <w:p w14:paraId="4C6027DF" w14:textId="77777777" w:rsidR="000A7E44" w:rsidRPr="00AD1362" w:rsidRDefault="00B06B27" w:rsidP="003138BD">
            <w:pPr>
              <w:ind w:left="213" w:hangingChars="100" w:hanging="213"/>
              <w:rPr>
                <w:rFonts w:asciiTheme="minorEastAsia" w:hAnsiTheme="minorEastAsia"/>
                <w:sz w:val="22"/>
              </w:rPr>
            </w:pPr>
            <w:r w:rsidRPr="00AD1362">
              <w:rPr>
                <w:rFonts w:asciiTheme="minorEastAsia" w:hAnsiTheme="minorEastAsia" w:hint="eastAsia"/>
                <w:sz w:val="22"/>
              </w:rPr>
              <w:t>・領収証の他、チラシ等は広</w:t>
            </w:r>
            <w:r w:rsidR="003D2638" w:rsidRPr="00AD1362">
              <w:rPr>
                <w:rFonts w:asciiTheme="minorEastAsia" w:hAnsiTheme="minorEastAsia" w:hint="eastAsia"/>
                <w:sz w:val="22"/>
              </w:rPr>
              <w:t>告物自体を、誌面やホームページはコピー印刷したものの</w:t>
            </w:r>
            <w:r w:rsidR="0023786B" w:rsidRPr="00AD1362">
              <w:rPr>
                <w:rFonts w:asciiTheme="minorEastAsia" w:hAnsiTheme="minorEastAsia" w:hint="eastAsia"/>
                <w:sz w:val="22"/>
              </w:rPr>
              <w:t>提出</w:t>
            </w:r>
            <w:r w:rsidR="003D2638" w:rsidRPr="00AD1362">
              <w:rPr>
                <w:rFonts w:asciiTheme="minorEastAsia" w:hAnsiTheme="minorEastAsia" w:hint="eastAsia"/>
                <w:sz w:val="22"/>
              </w:rPr>
              <w:t>が必要</w:t>
            </w:r>
          </w:p>
        </w:tc>
      </w:tr>
      <w:tr w:rsidR="00AD1362" w:rsidRPr="00AD1362" w14:paraId="650536DE" w14:textId="77777777" w:rsidTr="004E2917">
        <w:trPr>
          <w:trHeight w:val="90"/>
        </w:trPr>
        <w:tc>
          <w:tcPr>
            <w:tcW w:w="2093" w:type="dxa"/>
            <w:vAlign w:val="center"/>
          </w:tcPr>
          <w:p w14:paraId="678022CE" w14:textId="77777777" w:rsidR="00875878" w:rsidRPr="00AD1362" w:rsidRDefault="00875878" w:rsidP="00B06B27">
            <w:pPr>
              <w:rPr>
                <w:rFonts w:asciiTheme="minorEastAsia" w:hAnsiTheme="minorEastAsia"/>
                <w:sz w:val="22"/>
              </w:rPr>
            </w:pPr>
            <w:r w:rsidRPr="00AD1362">
              <w:rPr>
                <w:rFonts w:asciiTheme="minorEastAsia" w:hAnsiTheme="minorEastAsia" w:hint="eastAsia"/>
                <w:sz w:val="22"/>
              </w:rPr>
              <w:t>委託費</w:t>
            </w:r>
          </w:p>
        </w:tc>
        <w:tc>
          <w:tcPr>
            <w:tcW w:w="7513" w:type="dxa"/>
            <w:vAlign w:val="center"/>
          </w:tcPr>
          <w:p w14:paraId="39C417FF" w14:textId="77777777" w:rsidR="00875878" w:rsidRPr="00AD1362" w:rsidRDefault="00B06B27" w:rsidP="00EF0356">
            <w:pPr>
              <w:ind w:firstLineChars="100" w:firstLine="213"/>
              <w:rPr>
                <w:rFonts w:asciiTheme="minorEastAsia" w:hAnsiTheme="minorEastAsia"/>
                <w:sz w:val="22"/>
              </w:rPr>
            </w:pPr>
            <w:r w:rsidRPr="00AD1362">
              <w:rPr>
                <w:rFonts w:asciiTheme="minorEastAsia" w:hAnsiTheme="minorEastAsia" w:hint="eastAsia"/>
                <w:sz w:val="22"/>
              </w:rPr>
              <w:t>原材料の加工、試作品製品、検査・分析、経理事務等の外部委託費</w:t>
            </w:r>
          </w:p>
          <w:p w14:paraId="32D95F57" w14:textId="77777777" w:rsidR="00FC5406" w:rsidRPr="00AD1362" w:rsidRDefault="00FC5406" w:rsidP="00B06B27">
            <w:pPr>
              <w:autoSpaceDE w:val="0"/>
              <w:autoSpaceDN w:val="0"/>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対象</w:t>
            </w:r>
            <w:r w:rsidRPr="00AD1362">
              <w:rPr>
                <w:rFonts w:asciiTheme="minorEastAsia" w:hAnsiTheme="minorEastAsia" w:hint="eastAsia"/>
                <w:sz w:val="22"/>
              </w:rPr>
              <w:t>≫</w:t>
            </w:r>
          </w:p>
          <w:p w14:paraId="582B4DF1" w14:textId="77777777" w:rsidR="00B06B27" w:rsidRPr="00AD1362" w:rsidRDefault="00FC5406" w:rsidP="00B06B27">
            <w:pPr>
              <w:autoSpaceDE w:val="0"/>
              <w:autoSpaceDN w:val="0"/>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税理士、社会労務士の毎月の委託料</w:t>
            </w:r>
          </w:p>
          <w:p w14:paraId="1059FF61" w14:textId="77777777" w:rsidR="00AE52A8" w:rsidRPr="00AD1362" w:rsidRDefault="003C36EC" w:rsidP="003C36EC">
            <w:pPr>
              <w:autoSpaceDE w:val="0"/>
              <w:autoSpaceDN w:val="0"/>
              <w:ind w:firstLineChars="100" w:firstLine="213"/>
              <w:rPr>
                <w:rFonts w:asciiTheme="minorEastAsia" w:hAnsiTheme="minorEastAsia"/>
                <w:sz w:val="22"/>
              </w:rPr>
            </w:pPr>
            <w:r w:rsidRPr="00AD1362">
              <w:rPr>
                <w:rFonts w:asciiTheme="minorEastAsia" w:hAnsiTheme="minorEastAsia" w:hint="eastAsia"/>
                <w:sz w:val="22"/>
              </w:rPr>
              <w:t>※</w:t>
            </w:r>
            <w:r w:rsidR="00AE52A8" w:rsidRPr="00AD1362">
              <w:rPr>
                <w:rFonts w:asciiTheme="minorEastAsia" w:hAnsiTheme="minorEastAsia" w:hint="eastAsia"/>
                <w:sz w:val="22"/>
              </w:rPr>
              <w:t>領収書の他、業務内容が確認できる契約書等の</w:t>
            </w:r>
            <w:r w:rsidR="009346AC" w:rsidRPr="00AD1362">
              <w:rPr>
                <w:rFonts w:asciiTheme="minorEastAsia" w:hAnsiTheme="minorEastAsia" w:hint="eastAsia"/>
                <w:sz w:val="22"/>
              </w:rPr>
              <w:t>写しの</w:t>
            </w:r>
            <w:r w:rsidR="00AE52A8" w:rsidRPr="00AD1362">
              <w:rPr>
                <w:rFonts w:asciiTheme="minorEastAsia" w:hAnsiTheme="minorEastAsia" w:hint="eastAsia"/>
                <w:sz w:val="22"/>
              </w:rPr>
              <w:t>提出が必要</w:t>
            </w:r>
          </w:p>
          <w:p w14:paraId="67A6E422" w14:textId="77777777" w:rsidR="001B0D3D" w:rsidRPr="00AD1362" w:rsidRDefault="001B0D3D" w:rsidP="00B06B27">
            <w:pPr>
              <w:autoSpaceDE w:val="0"/>
              <w:autoSpaceDN w:val="0"/>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対象外</w:t>
            </w:r>
            <w:r w:rsidRPr="00AD1362">
              <w:rPr>
                <w:rFonts w:asciiTheme="minorEastAsia" w:hAnsiTheme="minorEastAsia" w:hint="eastAsia"/>
                <w:sz w:val="22"/>
              </w:rPr>
              <w:t>≫</w:t>
            </w:r>
          </w:p>
          <w:p w14:paraId="088AD987" w14:textId="77777777" w:rsidR="00B06B27" w:rsidRPr="00AD1362" w:rsidRDefault="001B0D3D" w:rsidP="00B06B27">
            <w:pPr>
              <w:autoSpaceDE w:val="0"/>
              <w:autoSpaceDN w:val="0"/>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決算、申告料、助成金申請費用等</w:t>
            </w:r>
          </w:p>
          <w:p w14:paraId="51C7B61B" w14:textId="77777777" w:rsidR="00B06B27" w:rsidRPr="00AD1362" w:rsidRDefault="001B0D3D" w:rsidP="00B06B27">
            <w:pPr>
              <w:autoSpaceDE w:val="0"/>
              <w:autoSpaceDN w:val="0"/>
              <w:rPr>
                <w:rFonts w:asciiTheme="minorEastAsia" w:hAnsiTheme="minorEastAsia"/>
                <w:sz w:val="22"/>
              </w:rPr>
            </w:pPr>
            <w:r w:rsidRPr="00AD1362">
              <w:rPr>
                <w:rFonts w:asciiTheme="minorEastAsia" w:hAnsiTheme="minorEastAsia" w:hint="eastAsia"/>
                <w:sz w:val="22"/>
              </w:rPr>
              <w:t>・</w:t>
            </w:r>
            <w:r w:rsidR="00B06B27" w:rsidRPr="00AD1362">
              <w:rPr>
                <w:rFonts w:asciiTheme="minorEastAsia" w:hAnsiTheme="minorEastAsia" w:hint="eastAsia"/>
                <w:sz w:val="22"/>
              </w:rPr>
              <w:t>警備保障</w:t>
            </w:r>
          </w:p>
          <w:p w14:paraId="75A20E22" w14:textId="77777777" w:rsidR="00B06B27" w:rsidRPr="00AD1362" w:rsidRDefault="00B06B27" w:rsidP="00EF0356">
            <w:pPr>
              <w:autoSpaceDE w:val="0"/>
              <w:autoSpaceDN w:val="0"/>
              <w:ind w:left="213" w:hangingChars="100" w:hanging="213"/>
              <w:rPr>
                <w:rFonts w:asciiTheme="minorEastAsia" w:hAnsiTheme="minorEastAsia"/>
                <w:sz w:val="22"/>
              </w:rPr>
            </w:pPr>
            <w:r w:rsidRPr="00AD1362">
              <w:rPr>
                <w:rFonts w:asciiTheme="minorEastAsia" w:hAnsiTheme="minorEastAsia" w:hint="eastAsia"/>
                <w:sz w:val="22"/>
              </w:rPr>
              <w:t>・月々かかるランニングコストは、</w:t>
            </w:r>
            <w:r w:rsidR="001B0D3D" w:rsidRPr="00AD1362">
              <w:rPr>
                <w:rFonts w:asciiTheme="minorEastAsia" w:hAnsiTheme="minorEastAsia" w:hint="eastAsia"/>
                <w:sz w:val="22"/>
              </w:rPr>
              <w:t>補助</w:t>
            </w:r>
            <w:r w:rsidRPr="00AD1362">
              <w:rPr>
                <w:rFonts w:asciiTheme="minorEastAsia" w:hAnsiTheme="minorEastAsia" w:hint="eastAsia"/>
                <w:sz w:val="22"/>
              </w:rPr>
              <w:t>される</w:t>
            </w:r>
            <w:r w:rsidR="001B0D3D" w:rsidRPr="00AD1362">
              <w:rPr>
                <w:rFonts w:asciiTheme="minorEastAsia" w:hAnsiTheme="minorEastAsia" w:hint="eastAsia"/>
                <w:sz w:val="22"/>
              </w:rPr>
              <w:t>月数</w:t>
            </w:r>
            <w:r w:rsidR="003143F9" w:rsidRPr="00AD1362">
              <w:rPr>
                <w:rFonts w:asciiTheme="minorEastAsia" w:hAnsiTheme="minorEastAsia" w:hint="eastAsia"/>
                <w:sz w:val="22"/>
              </w:rPr>
              <w:t>が</w:t>
            </w:r>
            <w:r w:rsidRPr="00AD1362">
              <w:rPr>
                <w:rFonts w:asciiTheme="minorEastAsia" w:hAnsiTheme="minorEastAsia" w:hint="eastAsia"/>
                <w:sz w:val="22"/>
              </w:rPr>
              <w:t>上限</w:t>
            </w:r>
            <w:r w:rsidR="003143F9" w:rsidRPr="00AD1362">
              <w:rPr>
                <w:rFonts w:asciiTheme="minorEastAsia" w:hAnsiTheme="minorEastAsia" w:hint="eastAsia"/>
                <w:sz w:val="22"/>
              </w:rPr>
              <w:t>で</w:t>
            </w:r>
            <w:r w:rsidRPr="00AD1362">
              <w:rPr>
                <w:rFonts w:asciiTheme="minorEastAsia" w:hAnsiTheme="minorEastAsia" w:hint="eastAsia"/>
                <w:sz w:val="22"/>
              </w:rPr>
              <w:t>、</w:t>
            </w:r>
            <w:r w:rsidR="003143F9" w:rsidRPr="00AD1362">
              <w:rPr>
                <w:rFonts w:asciiTheme="minorEastAsia" w:hAnsiTheme="minorEastAsia" w:hint="eastAsia"/>
                <w:sz w:val="22"/>
              </w:rPr>
              <w:t>補助</w:t>
            </w:r>
            <w:r w:rsidRPr="00AD1362">
              <w:rPr>
                <w:rFonts w:asciiTheme="minorEastAsia" w:hAnsiTheme="minorEastAsia" w:hint="eastAsia"/>
                <w:sz w:val="22"/>
              </w:rPr>
              <w:t>対象とな</w:t>
            </w:r>
            <w:r w:rsidRPr="00AD1362">
              <w:rPr>
                <w:rFonts w:asciiTheme="minorEastAsia" w:hAnsiTheme="minorEastAsia" w:hint="eastAsia"/>
                <w:sz w:val="22"/>
              </w:rPr>
              <w:lastRenderedPageBreak/>
              <w:t>る期間内の支払（領収日）のもの</w:t>
            </w:r>
          </w:p>
        </w:tc>
      </w:tr>
      <w:tr w:rsidR="00AD1362" w:rsidRPr="00AD1362" w14:paraId="557507D1" w14:textId="77777777" w:rsidTr="004E2917">
        <w:trPr>
          <w:trHeight w:val="90"/>
        </w:trPr>
        <w:tc>
          <w:tcPr>
            <w:tcW w:w="2093" w:type="dxa"/>
            <w:vAlign w:val="center"/>
          </w:tcPr>
          <w:p w14:paraId="1416E10E" w14:textId="77777777" w:rsidR="004B728D" w:rsidRPr="00AD1362" w:rsidRDefault="004B728D" w:rsidP="00B06B27">
            <w:pPr>
              <w:rPr>
                <w:rFonts w:asciiTheme="minorEastAsia" w:hAnsiTheme="minorEastAsia"/>
                <w:sz w:val="22"/>
              </w:rPr>
            </w:pPr>
            <w:r w:rsidRPr="00AD1362">
              <w:rPr>
                <w:rFonts w:asciiTheme="minorEastAsia" w:hAnsiTheme="minorEastAsia" w:hint="eastAsia"/>
                <w:sz w:val="22"/>
              </w:rPr>
              <w:lastRenderedPageBreak/>
              <w:t>設備費</w:t>
            </w:r>
          </w:p>
        </w:tc>
        <w:tc>
          <w:tcPr>
            <w:tcW w:w="7513" w:type="dxa"/>
            <w:vAlign w:val="center"/>
          </w:tcPr>
          <w:p w14:paraId="4CC499F8" w14:textId="6B0BCE4D" w:rsidR="004B728D" w:rsidRDefault="00C621D1" w:rsidP="004B728D">
            <w:pPr>
              <w:ind w:firstLineChars="100" w:firstLine="213"/>
              <w:rPr>
                <w:rFonts w:asciiTheme="minorEastAsia" w:hAnsiTheme="minorEastAsia"/>
                <w:sz w:val="22"/>
              </w:rPr>
            </w:pPr>
            <w:r w:rsidRPr="00AD1362">
              <w:rPr>
                <w:rFonts w:asciiTheme="minorEastAsia" w:hAnsiTheme="minorEastAsia" w:hint="eastAsia"/>
                <w:sz w:val="22"/>
              </w:rPr>
              <w:t>内外装・店舗看板、給排水設備など（移転できないものに限る。）</w:t>
            </w:r>
            <w:r w:rsidR="004B728D" w:rsidRPr="00AD1362">
              <w:rPr>
                <w:rFonts w:asciiTheme="minorEastAsia" w:hAnsiTheme="minorEastAsia" w:hint="eastAsia"/>
                <w:sz w:val="22"/>
              </w:rPr>
              <w:t>領収書は総額のものを添付</w:t>
            </w:r>
          </w:p>
          <w:p w14:paraId="3EF6505E" w14:textId="6C26136F" w:rsidR="00F8389B" w:rsidRPr="00860CF4" w:rsidRDefault="00F8389B" w:rsidP="004B728D">
            <w:pPr>
              <w:ind w:firstLineChars="100" w:firstLine="213"/>
              <w:rPr>
                <w:rFonts w:asciiTheme="minorEastAsia" w:hAnsiTheme="minorEastAsia"/>
                <w:sz w:val="22"/>
              </w:rPr>
            </w:pPr>
            <w:r w:rsidRPr="00860CF4">
              <w:rPr>
                <w:rFonts w:asciiTheme="minorEastAsia" w:hAnsiTheme="minorEastAsia" w:hint="eastAsia"/>
                <w:sz w:val="22"/>
              </w:rPr>
              <w:t>苫小牧市内の事業者の施工に限るものとする。ただし、相当な理由がある場合、市長が認めた場合はこの限りではない。</w:t>
            </w:r>
          </w:p>
          <w:p w14:paraId="2D53AEAA" w14:textId="77777777" w:rsidR="004B728D" w:rsidRPr="00AD1362" w:rsidRDefault="004B728D" w:rsidP="005E73BA">
            <w:pPr>
              <w:rPr>
                <w:rFonts w:asciiTheme="minorEastAsia" w:hAnsiTheme="minorEastAsia"/>
                <w:sz w:val="22"/>
              </w:rPr>
            </w:pPr>
            <w:r w:rsidRPr="00AD1362">
              <w:rPr>
                <w:rFonts w:asciiTheme="minorEastAsia" w:hAnsiTheme="minorEastAsia" w:hint="eastAsia"/>
                <w:sz w:val="22"/>
              </w:rPr>
              <w:t>≪対象≫</w:t>
            </w:r>
          </w:p>
          <w:p w14:paraId="7E6074FD" w14:textId="56B1B7BD" w:rsidR="004B728D" w:rsidRPr="00AD1362" w:rsidRDefault="004B728D" w:rsidP="004B728D">
            <w:pPr>
              <w:ind w:firstLineChars="100" w:firstLine="213"/>
              <w:rPr>
                <w:rFonts w:asciiTheme="minorEastAsia" w:hAnsiTheme="minorEastAsia"/>
                <w:sz w:val="22"/>
              </w:rPr>
            </w:pPr>
            <w:r w:rsidRPr="00AD1362">
              <w:rPr>
                <w:rFonts w:asciiTheme="minorEastAsia" w:hAnsiTheme="minorEastAsia" w:hint="eastAsia"/>
                <w:sz w:val="22"/>
              </w:rPr>
              <w:t>自宅を事務所や店舗として行う場合の設備費については、事業に必要と認</w:t>
            </w:r>
            <w:r w:rsidR="00411EE1" w:rsidRPr="00AD1362">
              <w:rPr>
                <w:rFonts w:asciiTheme="minorEastAsia" w:hAnsiTheme="minorEastAsia" w:hint="eastAsia"/>
                <w:sz w:val="22"/>
              </w:rPr>
              <w:t>めるものに限る。ただし、その場合については</w:t>
            </w:r>
            <w:r w:rsidR="00F07913">
              <w:rPr>
                <w:rFonts w:asciiTheme="minorEastAsia" w:hAnsiTheme="minorEastAsia" w:hint="eastAsia"/>
                <w:sz w:val="22"/>
              </w:rPr>
              <w:t>、</w:t>
            </w:r>
            <w:r w:rsidR="00411EE1" w:rsidRPr="00AD1362">
              <w:rPr>
                <w:rFonts w:asciiTheme="minorEastAsia" w:hAnsiTheme="minorEastAsia" w:hint="eastAsia"/>
                <w:sz w:val="22"/>
              </w:rPr>
              <w:t>15万円を補助上限とする。</w:t>
            </w:r>
          </w:p>
        </w:tc>
      </w:tr>
      <w:tr w:rsidR="00AD1362" w:rsidRPr="00AD1362" w14:paraId="578C9D95" w14:textId="77777777" w:rsidTr="004E2917">
        <w:trPr>
          <w:trHeight w:val="90"/>
        </w:trPr>
        <w:tc>
          <w:tcPr>
            <w:tcW w:w="2093" w:type="dxa"/>
            <w:vAlign w:val="center"/>
          </w:tcPr>
          <w:p w14:paraId="05B9CB26" w14:textId="77777777" w:rsidR="00875878" w:rsidRPr="00AD1362" w:rsidRDefault="00875878" w:rsidP="00B06B27">
            <w:pPr>
              <w:rPr>
                <w:rFonts w:asciiTheme="minorEastAsia" w:hAnsiTheme="minorEastAsia"/>
                <w:sz w:val="22"/>
              </w:rPr>
            </w:pPr>
            <w:r w:rsidRPr="00AD1362">
              <w:rPr>
                <w:rFonts w:asciiTheme="minorEastAsia" w:hAnsiTheme="minorEastAsia" w:hint="eastAsia"/>
                <w:sz w:val="22"/>
              </w:rPr>
              <w:t>その他</w:t>
            </w:r>
          </w:p>
        </w:tc>
        <w:tc>
          <w:tcPr>
            <w:tcW w:w="7513" w:type="dxa"/>
            <w:vAlign w:val="center"/>
          </w:tcPr>
          <w:p w14:paraId="5E382494" w14:textId="4D5CFF63" w:rsidR="00A36131" w:rsidRPr="00AD1362" w:rsidRDefault="00B06B27" w:rsidP="001C38A1">
            <w:pPr>
              <w:ind w:firstLineChars="100" w:firstLine="213"/>
              <w:rPr>
                <w:rFonts w:asciiTheme="minorEastAsia" w:hAnsiTheme="minorEastAsia"/>
                <w:sz w:val="22"/>
              </w:rPr>
            </w:pPr>
            <w:r w:rsidRPr="00AD1362">
              <w:rPr>
                <w:rFonts w:asciiTheme="minorEastAsia" w:hAnsiTheme="minorEastAsia" w:hint="eastAsia"/>
                <w:sz w:val="22"/>
              </w:rPr>
              <w:t>その他、市長が必要と認める経費</w:t>
            </w:r>
          </w:p>
          <w:p w14:paraId="2AE03515" w14:textId="77777777" w:rsidR="003143F9" w:rsidRPr="00AD1362" w:rsidRDefault="003143F9" w:rsidP="00B06B27">
            <w:pPr>
              <w:autoSpaceDE w:val="0"/>
              <w:autoSpaceDN w:val="0"/>
              <w:rPr>
                <w:rFonts w:asciiTheme="minorEastAsia" w:hAnsiTheme="minorEastAsia"/>
                <w:sz w:val="22"/>
              </w:rPr>
            </w:pPr>
            <w:r w:rsidRPr="00AD1362">
              <w:rPr>
                <w:rFonts w:asciiTheme="minorEastAsia" w:hAnsiTheme="minorEastAsia" w:hint="eastAsia"/>
                <w:sz w:val="22"/>
              </w:rPr>
              <w:t>≪対象外≫</w:t>
            </w:r>
          </w:p>
          <w:p w14:paraId="76612F02" w14:textId="77777777" w:rsidR="00B06B27" w:rsidRPr="00AD1362" w:rsidRDefault="003D2638" w:rsidP="00B06B27">
            <w:pPr>
              <w:autoSpaceDE w:val="0"/>
              <w:autoSpaceDN w:val="0"/>
              <w:rPr>
                <w:rFonts w:asciiTheme="minorEastAsia" w:hAnsiTheme="minorEastAsia"/>
                <w:sz w:val="22"/>
              </w:rPr>
            </w:pPr>
            <w:r w:rsidRPr="00AD1362">
              <w:rPr>
                <w:rFonts w:asciiTheme="minorEastAsia" w:hAnsiTheme="minorEastAsia" w:hint="eastAsia"/>
                <w:sz w:val="22"/>
              </w:rPr>
              <w:t>・土地、建物など有形固定資産の取得</w:t>
            </w:r>
          </w:p>
          <w:p w14:paraId="09554B67" w14:textId="77777777" w:rsidR="00B06B27" w:rsidRPr="00AD1362" w:rsidRDefault="003D2638" w:rsidP="00B06B27">
            <w:pPr>
              <w:autoSpaceDE w:val="0"/>
              <w:autoSpaceDN w:val="0"/>
              <w:rPr>
                <w:rFonts w:asciiTheme="minorEastAsia" w:hAnsiTheme="minorEastAsia"/>
                <w:sz w:val="22"/>
              </w:rPr>
            </w:pPr>
            <w:r w:rsidRPr="00AD1362">
              <w:rPr>
                <w:rFonts w:asciiTheme="minorEastAsia" w:hAnsiTheme="minorEastAsia" w:hint="eastAsia"/>
                <w:sz w:val="22"/>
              </w:rPr>
              <w:t>・接待交際等の飲食、茶菓代</w:t>
            </w:r>
          </w:p>
          <w:p w14:paraId="283A62A5" w14:textId="77777777" w:rsidR="00B06B27" w:rsidRPr="00AD1362" w:rsidRDefault="003D2638" w:rsidP="00EF0356">
            <w:pPr>
              <w:autoSpaceDE w:val="0"/>
              <w:autoSpaceDN w:val="0"/>
              <w:ind w:left="213" w:hangingChars="100" w:hanging="213"/>
              <w:rPr>
                <w:rFonts w:asciiTheme="minorEastAsia" w:hAnsiTheme="minorEastAsia"/>
                <w:sz w:val="22"/>
              </w:rPr>
            </w:pPr>
            <w:r w:rsidRPr="00AD1362">
              <w:rPr>
                <w:rFonts w:asciiTheme="minorEastAsia" w:hAnsiTheme="minorEastAsia" w:hint="eastAsia"/>
                <w:sz w:val="22"/>
              </w:rPr>
              <w:t>・支払の際の振込手数料</w:t>
            </w:r>
          </w:p>
          <w:p w14:paraId="62E71E91" w14:textId="0EFF3C5C" w:rsidR="001C38A1" w:rsidRPr="00AD1362" w:rsidRDefault="001C38A1" w:rsidP="006B3453">
            <w:pPr>
              <w:autoSpaceDE w:val="0"/>
              <w:autoSpaceDN w:val="0"/>
              <w:ind w:left="213" w:hangingChars="100" w:hanging="213"/>
              <w:rPr>
                <w:rFonts w:asciiTheme="minorEastAsia" w:hAnsiTheme="minorEastAsia"/>
                <w:sz w:val="22"/>
              </w:rPr>
            </w:pPr>
            <w:r w:rsidRPr="00AD1362">
              <w:rPr>
                <w:rFonts w:asciiTheme="minorEastAsia" w:hAnsiTheme="minorEastAsia" w:hint="eastAsia"/>
                <w:sz w:val="22"/>
              </w:rPr>
              <w:t>・事業に必要と認められない免許及び資格取得のための費用</w:t>
            </w:r>
          </w:p>
        </w:tc>
      </w:tr>
    </w:tbl>
    <w:p w14:paraId="48862F1A" w14:textId="77777777" w:rsidR="00B263BE" w:rsidRPr="00AD1362" w:rsidRDefault="00B263BE" w:rsidP="007A1E54">
      <w:pPr>
        <w:spacing w:line="20" w:lineRule="exact"/>
        <w:rPr>
          <w:rFonts w:ascii="ＭＳ 明朝" w:eastAsia="ＭＳ 明朝" w:hAnsi="ＭＳ 明朝"/>
          <w:sz w:val="24"/>
          <w:szCs w:val="24"/>
        </w:rPr>
      </w:pPr>
    </w:p>
    <w:sectPr w:rsidR="00B263BE" w:rsidRPr="00AD1362" w:rsidSect="00EF0356">
      <w:footerReference w:type="default" r:id="rId8"/>
      <w:pgSz w:w="11906" w:h="16838" w:code="9"/>
      <w:pgMar w:top="1418" w:right="1134" w:bottom="1134" w:left="1418" w:header="851" w:footer="992" w:gutter="0"/>
      <w:cols w:space="425"/>
      <w:docGrid w:type="linesAndChars" w:linePitch="348"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C674B" w14:textId="77777777" w:rsidR="00EB6F64" w:rsidRDefault="00EB6F64" w:rsidP="00080FAE">
      <w:r>
        <w:separator/>
      </w:r>
    </w:p>
  </w:endnote>
  <w:endnote w:type="continuationSeparator" w:id="0">
    <w:p w14:paraId="25C79B07" w14:textId="77777777" w:rsidR="00EB6F64" w:rsidRDefault="00EB6F64" w:rsidP="0008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D0C2" w14:textId="77777777" w:rsidR="00EB6F64" w:rsidRPr="004A29EC" w:rsidRDefault="00EB6F64" w:rsidP="004A29EC">
    <w:pPr>
      <w:pStyle w:val="a6"/>
      <w:jc w:val="center"/>
      <w:rPr>
        <w:rFonts w:ascii="HG丸ｺﾞｼｯｸM-PRO" w:eastAsia="HG丸ｺﾞｼｯｸM-PRO" w:hAnsi="HG丸ｺﾞｼｯｸM-PRO"/>
        <w:sz w:val="20"/>
      </w:rPr>
    </w:pPr>
    <w:r w:rsidRPr="004A29EC">
      <w:rPr>
        <w:rFonts w:ascii="HG丸ｺﾞｼｯｸM-PRO" w:eastAsia="HG丸ｺﾞｼｯｸM-PRO" w:hAnsi="HG丸ｺﾞｼｯｸM-PRO"/>
      </w:rPr>
      <w:fldChar w:fldCharType="begin"/>
    </w:r>
    <w:r w:rsidRPr="004A29EC">
      <w:rPr>
        <w:rFonts w:ascii="HG丸ｺﾞｼｯｸM-PRO" w:eastAsia="HG丸ｺﾞｼｯｸM-PRO" w:hAnsi="HG丸ｺﾞｼｯｸM-PRO"/>
        <w:sz w:val="20"/>
      </w:rPr>
      <w:instrText>PAGE    \* MERGEFORMAT</w:instrText>
    </w:r>
    <w:r w:rsidRPr="004A29EC">
      <w:rPr>
        <w:rFonts w:ascii="HG丸ｺﾞｼｯｸM-PRO" w:eastAsia="HG丸ｺﾞｼｯｸM-PRO" w:hAnsi="HG丸ｺﾞｼｯｸM-PRO"/>
      </w:rPr>
      <w:fldChar w:fldCharType="separate"/>
    </w:r>
    <w:r w:rsidR="0027161B" w:rsidRPr="0027161B">
      <w:rPr>
        <w:rFonts w:ascii="HG丸ｺﾞｼｯｸM-PRO" w:eastAsia="HG丸ｺﾞｼｯｸM-PRO" w:hAnsi="HG丸ｺﾞｼｯｸM-PRO" w:cstheme="majorBidi"/>
        <w:noProof/>
        <w:sz w:val="24"/>
        <w:szCs w:val="28"/>
        <w:lang w:val="ja-JP"/>
      </w:rPr>
      <w:t>9</w:t>
    </w:r>
    <w:r w:rsidRPr="004A29EC">
      <w:rPr>
        <w:rFonts w:ascii="HG丸ｺﾞｼｯｸM-PRO" w:eastAsia="HG丸ｺﾞｼｯｸM-PRO" w:hAnsi="HG丸ｺﾞｼｯｸM-PRO" w:cstheme="majorBidi"/>
        <w:sz w:val="24"/>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9C758" w14:textId="77777777" w:rsidR="00EB6F64" w:rsidRDefault="00EB6F64" w:rsidP="00080FAE">
      <w:r>
        <w:separator/>
      </w:r>
    </w:p>
  </w:footnote>
  <w:footnote w:type="continuationSeparator" w:id="0">
    <w:p w14:paraId="2FD92928" w14:textId="77777777" w:rsidR="00EB6F64" w:rsidRDefault="00EB6F64" w:rsidP="00080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FullWidth"/>
      <w:suff w:val="nothing"/>
      <w:lvlText w:val="（%1）"/>
      <w:lvlJc w:val="left"/>
    </w:lvl>
  </w:abstractNum>
  <w:abstractNum w:abstractNumId="1" w15:restartNumberingAfterBreak="0">
    <w:nsid w:val="00000008"/>
    <w:multiLevelType w:val="singleLevel"/>
    <w:tmpl w:val="00000008"/>
    <w:lvl w:ilvl="0">
      <w:start w:val="13"/>
      <w:numFmt w:val="decimal"/>
      <w:suff w:val="nothing"/>
      <w:lvlText w:val="第%1条"/>
      <w:lvlJc w:val="left"/>
    </w:lvl>
  </w:abstractNum>
  <w:abstractNum w:abstractNumId="2" w15:restartNumberingAfterBreak="0">
    <w:nsid w:val="00000011"/>
    <w:multiLevelType w:val="singleLevel"/>
    <w:tmpl w:val="00000011"/>
    <w:lvl w:ilvl="0">
      <w:start w:val="1"/>
      <w:numFmt w:val="decimalFullWidth"/>
      <w:suff w:val="nothing"/>
      <w:lvlText w:val="（%1）"/>
      <w:lvlJc w:val="left"/>
    </w:lvl>
  </w:abstractNum>
  <w:abstractNum w:abstractNumId="3" w15:restartNumberingAfterBreak="0">
    <w:nsid w:val="00000012"/>
    <w:multiLevelType w:val="singleLevel"/>
    <w:tmpl w:val="00000012"/>
    <w:lvl w:ilvl="0">
      <w:start w:val="1"/>
      <w:numFmt w:val="decimalFullWidth"/>
      <w:suff w:val="nothing"/>
      <w:lvlText w:val="（%1）"/>
      <w:lvlJc w:val="left"/>
    </w:lvl>
  </w:abstractNum>
  <w:abstractNum w:abstractNumId="4" w15:restartNumberingAfterBreak="0">
    <w:nsid w:val="08AB3643"/>
    <w:multiLevelType w:val="hybridMultilevel"/>
    <w:tmpl w:val="F4BEC6A6"/>
    <w:lvl w:ilvl="0" w:tplc="765AE79E">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8546D1"/>
    <w:multiLevelType w:val="hybridMultilevel"/>
    <w:tmpl w:val="B336B256"/>
    <w:lvl w:ilvl="0" w:tplc="09AC53A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B636DC"/>
    <w:multiLevelType w:val="hybridMultilevel"/>
    <w:tmpl w:val="46CECFE6"/>
    <w:lvl w:ilvl="0" w:tplc="9C7E3D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2C19DB"/>
    <w:multiLevelType w:val="hybridMultilevel"/>
    <w:tmpl w:val="C9927D44"/>
    <w:lvl w:ilvl="0" w:tplc="ABC2DFD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FB0455"/>
    <w:multiLevelType w:val="hybridMultilevel"/>
    <w:tmpl w:val="575004D4"/>
    <w:lvl w:ilvl="0" w:tplc="3DA8B70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8A5927"/>
    <w:multiLevelType w:val="hybridMultilevel"/>
    <w:tmpl w:val="25D6D514"/>
    <w:lvl w:ilvl="0" w:tplc="D51E5C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DB3910"/>
    <w:multiLevelType w:val="hybridMultilevel"/>
    <w:tmpl w:val="51687530"/>
    <w:lvl w:ilvl="0" w:tplc="FDB6BB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9"/>
  </w:num>
  <w:num w:numId="4">
    <w:abstractNumId w:val="2"/>
  </w:num>
  <w:num w:numId="5">
    <w:abstractNumId w:val="1"/>
  </w:num>
  <w:num w:numId="6">
    <w:abstractNumId w:val="0"/>
  </w:num>
  <w:num w:numId="7">
    <w:abstractNumId w:val="3"/>
  </w:num>
  <w:num w:numId="8">
    <w:abstractNumId w:val="10"/>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03"/>
  <w:drawingGridVerticalSpacing w:val="174"/>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EDF"/>
    <w:rsid w:val="00013EA0"/>
    <w:rsid w:val="000147C5"/>
    <w:rsid w:val="00034409"/>
    <w:rsid w:val="00054E41"/>
    <w:rsid w:val="00057BB9"/>
    <w:rsid w:val="000750A7"/>
    <w:rsid w:val="00080FAE"/>
    <w:rsid w:val="0008316A"/>
    <w:rsid w:val="000871B3"/>
    <w:rsid w:val="000A7E44"/>
    <w:rsid w:val="000B0504"/>
    <w:rsid w:val="000D1326"/>
    <w:rsid w:val="000F127E"/>
    <w:rsid w:val="000F2CB2"/>
    <w:rsid w:val="00103060"/>
    <w:rsid w:val="00152FE4"/>
    <w:rsid w:val="00157D6A"/>
    <w:rsid w:val="00167350"/>
    <w:rsid w:val="00185EEA"/>
    <w:rsid w:val="00192487"/>
    <w:rsid w:val="001B0D3D"/>
    <w:rsid w:val="001B468B"/>
    <w:rsid w:val="001C1EE8"/>
    <w:rsid w:val="001C38A1"/>
    <w:rsid w:val="001F3DAA"/>
    <w:rsid w:val="00221879"/>
    <w:rsid w:val="002246F6"/>
    <w:rsid w:val="00230166"/>
    <w:rsid w:val="0023786B"/>
    <w:rsid w:val="00241670"/>
    <w:rsid w:val="00246DEE"/>
    <w:rsid w:val="00253E04"/>
    <w:rsid w:val="002563D3"/>
    <w:rsid w:val="00260881"/>
    <w:rsid w:val="0026432E"/>
    <w:rsid w:val="0027161B"/>
    <w:rsid w:val="00280A45"/>
    <w:rsid w:val="00281D17"/>
    <w:rsid w:val="002924BC"/>
    <w:rsid w:val="002B02F7"/>
    <w:rsid w:val="002B141C"/>
    <w:rsid w:val="002B4CC7"/>
    <w:rsid w:val="002C106F"/>
    <w:rsid w:val="002D1C4D"/>
    <w:rsid w:val="00303339"/>
    <w:rsid w:val="003138BD"/>
    <w:rsid w:val="003143F9"/>
    <w:rsid w:val="00314AA5"/>
    <w:rsid w:val="00314C45"/>
    <w:rsid w:val="00320978"/>
    <w:rsid w:val="003245D2"/>
    <w:rsid w:val="0033118C"/>
    <w:rsid w:val="0035072A"/>
    <w:rsid w:val="003552BD"/>
    <w:rsid w:val="00356348"/>
    <w:rsid w:val="003563ED"/>
    <w:rsid w:val="00357B80"/>
    <w:rsid w:val="00370EA8"/>
    <w:rsid w:val="00375091"/>
    <w:rsid w:val="00390B7C"/>
    <w:rsid w:val="003A0C1D"/>
    <w:rsid w:val="003C36EC"/>
    <w:rsid w:val="003D1C44"/>
    <w:rsid w:val="003D2638"/>
    <w:rsid w:val="003E2EDF"/>
    <w:rsid w:val="0040447F"/>
    <w:rsid w:val="00407E12"/>
    <w:rsid w:val="00411EE1"/>
    <w:rsid w:val="00430DF2"/>
    <w:rsid w:val="00431759"/>
    <w:rsid w:val="00433B01"/>
    <w:rsid w:val="00441679"/>
    <w:rsid w:val="00480AB1"/>
    <w:rsid w:val="00484A13"/>
    <w:rsid w:val="0049120C"/>
    <w:rsid w:val="00496CF5"/>
    <w:rsid w:val="004A26E7"/>
    <w:rsid w:val="004A29EC"/>
    <w:rsid w:val="004A6C82"/>
    <w:rsid w:val="004B728D"/>
    <w:rsid w:val="004E2917"/>
    <w:rsid w:val="004F07AC"/>
    <w:rsid w:val="00512F26"/>
    <w:rsid w:val="00514E67"/>
    <w:rsid w:val="005153D7"/>
    <w:rsid w:val="00523170"/>
    <w:rsid w:val="0052395C"/>
    <w:rsid w:val="00524EB0"/>
    <w:rsid w:val="00527F5C"/>
    <w:rsid w:val="00532705"/>
    <w:rsid w:val="00540850"/>
    <w:rsid w:val="005447F4"/>
    <w:rsid w:val="00556147"/>
    <w:rsid w:val="00556CA3"/>
    <w:rsid w:val="005633F0"/>
    <w:rsid w:val="005677DF"/>
    <w:rsid w:val="005A6492"/>
    <w:rsid w:val="005B1F91"/>
    <w:rsid w:val="005C7632"/>
    <w:rsid w:val="005D64AE"/>
    <w:rsid w:val="005E02D3"/>
    <w:rsid w:val="005E73BA"/>
    <w:rsid w:val="005F2C42"/>
    <w:rsid w:val="006146FC"/>
    <w:rsid w:val="006266EE"/>
    <w:rsid w:val="00635A5B"/>
    <w:rsid w:val="00657508"/>
    <w:rsid w:val="00683C13"/>
    <w:rsid w:val="00685626"/>
    <w:rsid w:val="006A415E"/>
    <w:rsid w:val="006B3453"/>
    <w:rsid w:val="006C1647"/>
    <w:rsid w:val="006E5733"/>
    <w:rsid w:val="006E6956"/>
    <w:rsid w:val="006F0EC3"/>
    <w:rsid w:val="00700F01"/>
    <w:rsid w:val="007059D6"/>
    <w:rsid w:val="00710E47"/>
    <w:rsid w:val="00715F4E"/>
    <w:rsid w:val="0072054B"/>
    <w:rsid w:val="00727D12"/>
    <w:rsid w:val="00764F44"/>
    <w:rsid w:val="0076540F"/>
    <w:rsid w:val="00782CA3"/>
    <w:rsid w:val="0079203C"/>
    <w:rsid w:val="00796EF5"/>
    <w:rsid w:val="0079716D"/>
    <w:rsid w:val="007A028D"/>
    <w:rsid w:val="007A13CE"/>
    <w:rsid w:val="007A1E54"/>
    <w:rsid w:val="007A323A"/>
    <w:rsid w:val="007A7A21"/>
    <w:rsid w:val="007D39DC"/>
    <w:rsid w:val="007D56FE"/>
    <w:rsid w:val="0083690E"/>
    <w:rsid w:val="008403BD"/>
    <w:rsid w:val="00860CF4"/>
    <w:rsid w:val="00875878"/>
    <w:rsid w:val="008765C8"/>
    <w:rsid w:val="00891F8F"/>
    <w:rsid w:val="008969D8"/>
    <w:rsid w:val="008A350C"/>
    <w:rsid w:val="008A45DF"/>
    <w:rsid w:val="008B281C"/>
    <w:rsid w:val="008D2ED9"/>
    <w:rsid w:val="008D616A"/>
    <w:rsid w:val="008E4638"/>
    <w:rsid w:val="00913792"/>
    <w:rsid w:val="00923135"/>
    <w:rsid w:val="009307DF"/>
    <w:rsid w:val="009346AC"/>
    <w:rsid w:val="00936E68"/>
    <w:rsid w:val="00937112"/>
    <w:rsid w:val="009433A1"/>
    <w:rsid w:val="009572F0"/>
    <w:rsid w:val="00963D57"/>
    <w:rsid w:val="00990BDC"/>
    <w:rsid w:val="0099102A"/>
    <w:rsid w:val="0099206D"/>
    <w:rsid w:val="00995493"/>
    <w:rsid w:val="009A158A"/>
    <w:rsid w:val="009A4EF4"/>
    <w:rsid w:val="009B1861"/>
    <w:rsid w:val="009C34F8"/>
    <w:rsid w:val="009C41D3"/>
    <w:rsid w:val="009D3DF7"/>
    <w:rsid w:val="009F59C8"/>
    <w:rsid w:val="00A21ABA"/>
    <w:rsid w:val="00A27C21"/>
    <w:rsid w:val="00A36131"/>
    <w:rsid w:val="00A36DEF"/>
    <w:rsid w:val="00A4064A"/>
    <w:rsid w:val="00A41DF7"/>
    <w:rsid w:val="00A43909"/>
    <w:rsid w:val="00A56689"/>
    <w:rsid w:val="00A938D9"/>
    <w:rsid w:val="00A93F37"/>
    <w:rsid w:val="00AB5DB3"/>
    <w:rsid w:val="00AC2746"/>
    <w:rsid w:val="00AD1362"/>
    <w:rsid w:val="00AE052E"/>
    <w:rsid w:val="00AE106A"/>
    <w:rsid w:val="00AE52A8"/>
    <w:rsid w:val="00AF1F02"/>
    <w:rsid w:val="00B04AA3"/>
    <w:rsid w:val="00B06B27"/>
    <w:rsid w:val="00B11DBD"/>
    <w:rsid w:val="00B263BE"/>
    <w:rsid w:val="00B30E9F"/>
    <w:rsid w:val="00B3278C"/>
    <w:rsid w:val="00B4533A"/>
    <w:rsid w:val="00B567FF"/>
    <w:rsid w:val="00B60B17"/>
    <w:rsid w:val="00B6191B"/>
    <w:rsid w:val="00B632BE"/>
    <w:rsid w:val="00B944C2"/>
    <w:rsid w:val="00BA0BB3"/>
    <w:rsid w:val="00BA2BEE"/>
    <w:rsid w:val="00BD2DC7"/>
    <w:rsid w:val="00BE4A42"/>
    <w:rsid w:val="00BE7800"/>
    <w:rsid w:val="00BF2B34"/>
    <w:rsid w:val="00C21240"/>
    <w:rsid w:val="00C2252C"/>
    <w:rsid w:val="00C27DD7"/>
    <w:rsid w:val="00C354D2"/>
    <w:rsid w:val="00C3748E"/>
    <w:rsid w:val="00C51219"/>
    <w:rsid w:val="00C5343B"/>
    <w:rsid w:val="00C621D1"/>
    <w:rsid w:val="00C85797"/>
    <w:rsid w:val="00C97893"/>
    <w:rsid w:val="00CC729D"/>
    <w:rsid w:val="00CC794C"/>
    <w:rsid w:val="00CE310E"/>
    <w:rsid w:val="00CF1BD2"/>
    <w:rsid w:val="00D12764"/>
    <w:rsid w:val="00D344DF"/>
    <w:rsid w:val="00D3452F"/>
    <w:rsid w:val="00D42F88"/>
    <w:rsid w:val="00D52B96"/>
    <w:rsid w:val="00D7695D"/>
    <w:rsid w:val="00D8773F"/>
    <w:rsid w:val="00D87866"/>
    <w:rsid w:val="00DA606F"/>
    <w:rsid w:val="00DE2A07"/>
    <w:rsid w:val="00DF0E27"/>
    <w:rsid w:val="00DF34D0"/>
    <w:rsid w:val="00DF75F2"/>
    <w:rsid w:val="00E02381"/>
    <w:rsid w:val="00E024C9"/>
    <w:rsid w:val="00E11FA0"/>
    <w:rsid w:val="00E12DA0"/>
    <w:rsid w:val="00E147A1"/>
    <w:rsid w:val="00E23223"/>
    <w:rsid w:val="00E70170"/>
    <w:rsid w:val="00E7732D"/>
    <w:rsid w:val="00EA2A81"/>
    <w:rsid w:val="00EB6F64"/>
    <w:rsid w:val="00ED34F6"/>
    <w:rsid w:val="00EE42E4"/>
    <w:rsid w:val="00EE628A"/>
    <w:rsid w:val="00EF0356"/>
    <w:rsid w:val="00EF5ACB"/>
    <w:rsid w:val="00EF6B42"/>
    <w:rsid w:val="00F04A8B"/>
    <w:rsid w:val="00F07913"/>
    <w:rsid w:val="00F124DF"/>
    <w:rsid w:val="00F40482"/>
    <w:rsid w:val="00F56867"/>
    <w:rsid w:val="00F80A58"/>
    <w:rsid w:val="00F8389B"/>
    <w:rsid w:val="00F90157"/>
    <w:rsid w:val="00F97FBB"/>
    <w:rsid w:val="00FA66AE"/>
    <w:rsid w:val="00FB0012"/>
    <w:rsid w:val="00FB406B"/>
    <w:rsid w:val="00FB7C57"/>
    <w:rsid w:val="00FC5406"/>
    <w:rsid w:val="00FD2917"/>
    <w:rsid w:val="00FD640A"/>
    <w:rsid w:val="00FE6400"/>
    <w:rsid w:val="00FF4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564FB39D"/>
  <w15:docId w15:val="{4FFD8A27-16B3-4386-B280-9C0A513D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EDF"/>
    <w:pPr>
      <w:ind w:leftChars="400" w:left="840"/>
    </w:pPr>
  </w:style>
  <w:style w:type="paragraph" w:styleId="a4">
    <w:name w:val="header"/>
    <w:basedOn w:val="a"/>
    <w:link w:val="a5"/>
    <w:uiPriority w:val="99"/>
    <w:unhideWhenUsed/>
    <w:rsid w:val="00080FAE"/>
    <w:pPr>
      <w:tabs>
        <w:tab w:val="center" w:pos="4252"/>
        <w:tab w:val="right" w:pos="8504"/>
      </w:tabs>
      <w:snapToGrid w:val="0"/>
    </w:pPr>
  </w:style>
  <w:style w:type="character" w:customStyle="1" w:styleId="a5">
    <w:name w:val="ヘッダー (文字)"/>
    <w:basedOn w:val="a0"/>
    <w:link w:val="a4"/>
    <w:uiPriority w:val="99"/>
    <w:rsid w:val="00080FAE"/>
  </w:style>
  <w:style w:type="paragraph" w:styleId="a6">
    <w:name w:val="footer"/>
    <w:basedOn w:val="a"/>
    <w:link w:val="a7"/>
    <w:uiPriority w:val="99"/>
    <w:unhideWhenUsed/>
    <w:rsid w:val="00080FAE"/>
    <w:pPr>
      <w:tabs>
        <w:tab w:val="center" w:pos="4252"/>
        <w:tab w:val="right" w:pos="8504"/>
      </w:tabs>
      <w:snapToGrid w:val="0"/>
    </w:pPr>
  </w:style>
  <w:style w:type="character" w:customStyle="1" w:styleId="a7">
    <w:name w:val="フッター (文字)"/>
    <w:basedOn w:val="a0"/>
    <w:link w:val="a6"/>
    <w:uiPriority w:val="99"/>
    <w:rsid w:val="00080FAE"/>
  </w:style>
  <w:style w:type="paragraph" w:styleId="a8">
    <w:name w:val="Balloon Text"/>
    <w:basedOn w:val="a"/>
    <w:link w:val="a9"/>
    <w:uiPriority w:val="99"/>
    <w:semiHidden/>
    <w:unhideWhenUsed/>
    <w:rsid w:val="004A6C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6C82"/>
    <w:rPr>
      <w:rFonts w:asciiTheme="majorHAnsi" w:eastAsiaTheme="majorEastAsia" w:hAnsiTheme="majorHAnsi" w:cstheme="majorBidi"/>
      <w:sz w:val="18"/>
      <w:szCs w:val="18"/>
    </w:rPr>
  </w:style>
  <w:style w:type="table" w:styleId="aa">
    <w:name w:val="Table Grid"/>
    <w:basedOn w:val="a1"/>
    <w:uiPriority w:val="59"/>
    <w:rsid w:val="00264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672">
      <w:bodyDiv w:val="1"/>
      <w:marLeft w:val="0"/>
      <w:marRight w:val="0"/>
      <w:marTop w:val="0"/>
      <w:marBottom w:val="0"/>
      <w:divBdr>
        <w:top w:val="none" w:sz="0" w:space="0" w:color="auto"/>
        <w:left w:val="none" w:sz="0" w:space="0" w:color="auto"/>
        <w:bottom w:val="none" w:sz="0" w:space="0" w:color="auto"/>
        <w:right w:val="none" w:sz="0" w:space="0" w:color="auto"/>
      </w:divBdr>
    </w:div>
    <w:div w:id="471749853">
      <w:bodyDiv w:val="1"/>
      <w:marLeft w:val="0"/>
      <w:marRight w:val="0"/>
      <w:marTop w:val="0"/>
      <w:marBottom w:val="0"/>
      <w:divBdr>
        <w:top w:val="none" w:sz="0" w:space="0" w:color="auto"/>
        <w:left w:val="none" w:sz="0" w:space="0" w:color="auto"/>
        <w:bottom w:val="none" w:sz="0" w:space="0" w:color="auto"/>
        <w:right w:val="none" w:sz="0" w:space="0" w:color="auto"/>
      </w:divBdr>
    </w:div>
    <w:div w:id="479931036">
      <w:bodyDiv w:val="1"/>
      <w:marLeft w:val="0"/>
      <w:marRight w:val="0"/>
      <w:marTop w:val="0"/>
      <w:marBottom w:val="0"/>
      <w:divBdr>
        <w:top w:val="none" w:sz="0" w:space="0" w:color="auto"/>
        <w:left w:val="none" w:sz="0" w:space="0" w:color="auto"/>
        <w:bottom w:val="none" w:sz="0" w:space="0" w:color="auto"/>
        <w:right w:val="none" w:sz="0" w:space="0" w:color="auto"/>
      </w:divBdr>
    </w:div>
    <w:div w:id="864095591">
      <w:bodyDiv w:val="1"/>
      <w:marLeft w:val="0"/>
      <w:marRight w:val="0"/>
      <w:marTop w:val="0"/>
      <w:marBottom w:val="0"/>
      <w:divBdr>
        <w:top w:val="none" w:sz="0" w:space="0" w:color="auto"/>
        <w:left w:val="none" w:sz="0" w:space="0" w:color="auto"/>
        <w:bottom w:val="none" w:sz="0" w:space="0" w:color="auto"/>
        <w:right w:val="none" w:sz="0" w:space="0" w:color="auto"/>
      </w:divBdr>
    </w:div>
    <w:div w:id="953369690">
      <w:bodyDiv w:val="1"/>
      <w:marLeft w:val="0"/>
      <w:marRight w:val="0"/>
      <w:marTop w:val="0"/>
      <w:marBottom w:val="0"/>
      <w:divBdr>
        <w:top w:val="none" w:sz="0" w:space="0" w:color="auto"/>
        <w:left w:val="none" w:sz="0" w:space="0" w:color="auto"/>
        <w:bottom w:val="none" w:sz="0" w:space="0" w:color="auto"/>
        <w:right w:val="none" w:sz="0" w:space="0" w:color="auto"/>
      </w:divBdr>
    </w:div>
    <w:div w:id="1016927921">
      <w:bodyDiv w:val="1"/>
      <w:marLeft w:val="0"/>
      <w:marRight w:val="0"/>
      <w:marTop w:val="0"/>
      <w:marBottom w:val="0"/>
      <w:divBdr>
        <w:top w:val="none" w:sz="0" w:space="0" w:color="auto"/>
        <w:left w:val="none" w:sz="0" w:space="0" w:color="auto"/>
        <w:bottom w:val="none" w:sz="0" w:space="0" w:color="auto"/>
        <w:right w:val="none" w:sz="0" w:space="0" w:color="auto"/>
      </w:divBdr>
    </w:div>
    <w:div w:id="1330136035">
      <w:bodyDiv w:val="1"/>
      <w:marLeft w:val="0"/>
      <w:marRight w:val="0"/>
      <w:marTop w:val="0"/>
      <w:marBottom w:val="0"/>
      <w:divBdr>
        <w:top w:val="none" w:sz="0" w:space="0" w:color="auto"/>
        <w:left w:val="none" w:sz="0" w:space="0" w:color="auto"/>
        <w:bottom w:val="none" w:sz="0" w:space="0" w:color="auto"/>
        <w:right w:val="none" w:sz="0" w:space="0" w:color="auto"/>
      </w:divBdr>
    </w:div>
    <w:div w:id="1388381040">
      <w:bodyDiv w:val="1"/>
      <w:marLeft w:val="0"/>
      <w:marRight w:val="0"/>
      <w:marTop w:val="0"/>
      <w:marBottom w:val="0"/>
      <w:divBdr>
        <w:top w:val="none" w:sz="0" w:space="0" w:color="auto"/>
        <w:left w:val="none" w:sz="0" w:space="0" w:color="auto"/>
        <w:bottom w:val="none" w:sz="0" w:space="0" w:color="auto"/>
        <w:right w:val="none" w:sz="0" w:space="0" w:color="auto"/>
      </w:divBdr>
    </w:div>
    <w:div w:id="1518501624">
      <w:bodyDiv w:val="1"/>
      <w:marLeft w:val="0"/>
      <w:marRight w:val="0"/>
      <w:marTop w:val="0"/>
      <w:marBottom w:val="0"/>
      <w:divBdr>
        <w:top w:val="none" w:sz="0" w:space="0" w:color="auto"/>
        <w:left w:val="none" w:sz="0" w:space="0" w:color="auto"/>
        <w:bottom w:val="none" w:sz="0" w:space="0" w:color="auto"/>
        <w:right w:val="none" w:sz="0" w:space="0" w:color="auto"/>
      </w:divBdr>
    </w:div>
    <w:div w:id="1699625840">
      <w:bodyDiv w:val="1"/>
      <w:marLeft w:val="0"/>
      <w:marRight w:val="0"/>
      <w:marTop w:val="0"/>
      <w:marBottom w:val="0"/>
      <w:divBdr>
        <w:top w:val="none" w:sz="0" w:space="0" w:color="auto"/>
        <w:left w:val="none" w:sz="0" w:space="0" w:color="auto"/>
        <w:bottom w:val="none" w:sz="0" w:space="0" w:color="auto"/>
        <w:right w:val="none" w:sz="0" w:space="0" w:color="auto"/>
      </w:divBdr>
    </w:div>
    <w:div w:id="199210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68D2E-41E7-4C96-9DC6-6FD53B1C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1005</Words>
  <Characters>5734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苫小牧市</dc:creator>
  <cp:lastModifiedBy>笹村　育</cp:lastModifiedBy>
  <cp:revision>7</cp:revision>
  <cp:lastPrinted>2025-03-19T07:51:00Z</cp:lastPrinted>
  <dcterms:created xsi:type="dcterms:W3CDTF">2025-03-19T08:11:00Z</dcterms:created>
  <dcterms:modified xsi:type="dcterms:W3CDTF">2025-10-15T00:32:00Z</dcterms:modified>
</cp:coreProperties>
</file>