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ED4181" w:rsidP="00ED4181">
      <w:pPr>
        <w:jc w:val="center"/>
      </w:pPr>
      <w:r>
        <w:rPr>
          <w:rFonts w:hint="eastAsia"/>
        </w:rPr>
        <w:t>ネーピア市姉妹都市</w:t>
      </w:r>
      <w:r>
        <w:rPr>
          <w:rFonts w:hint="eastAsia"/>
        </w:rPr>
        <w:t>40</w:t>
      </w:r>
      <w:r>
        <w:rPr>
          <w:rFonts w:hint="eastAsia"/>
        </w:rPr>
        <w:t>周年記念訪問団派遣事業</w:t>
      </w:r>
    </w:p>
    <w:p w:rsidR="00ED4181" w:rsidRDefault="00ED4181" w:rsidP="00ED4181">
      <w:pPr>
        <w:jc w:val="center"/>
        <w:rPr>
          <w:rFonts w:hint="eastAsia"/>
        </w:rPr>
      </w:pPr>
    </w:p>
    <w:p w:rsidR="00ED4181" w:rsidRPr="00ED4181" w:rsidRDefault="00ED4181" w:rsidP="00ED4181">
      <w:pPr>
        <w:jc w:val="center"/>
        <w:rPr>
          <w:rFonts w:hint="eastAsia"/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令和２年　　月　　日</w:t>
      </w:r>
    </w:p>
    <w:p w:rsidR="00ED4181" w:rsidRDefault="00ED4181" w:rsidP="00ED4181">
      <w:pPr>
        <w:jc w:val="left"/>
        <w:rPr>
          <w:rFonts w:hint="eastAsia"/>
        </w:rPr>
      </w:pPr>
      <w:r>
        <w:rPr>
          <w:rFonts w:hint="eastAsia"/>
        </w:rPr>
        <w:t>苫小牧市総合政策部協働・男女平等参画室</w:t>
      </w:r>
    </w:p>
    <w:p w:rsidR="00ED4181" w:rsidRDefault="00ED4181" w:rsidP="00ED4181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国際交流担当　宛</w:t>
      </w:r>
    </w:p>
    <w:p w:rsidR="00ED4181" w:rsidRDefault="00ED4181" w:rsidP="00ED4181">
      <w:pPr>
        <w:jc w:val="left"/>
        <w:rPr>
          <w:lang w:eastAsia="zh-CN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>
        <w:rPr>
          <w:rFonts w:hint="eastAsia"/>
        </w:rPr>
        <w:t>0144-32-6157</w:t>
      </w:r>
    </w:p>
    <w:p w:rsidR="00ED4181" w:rsidRPr="00ED4181" w:rsidRDefault="00ED4181" w:rsidP="00ED4181">
      <w:pPr>
        <w:jc w:val="left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4" w:history="1">
        <w:r w:rsidRPr="00726A16">
          <w:rPr>
            <w:rStyle w:val="a3"/>
            <w:rFonts w:hint="eastAsia"/>
          </w:rPr>
          <w:t>kyodosankaku@city.tomakomai.hokkaido.jp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 w:hint="eastAsia"/>
                <w:lang w:eastAsia="zh-CN"/>
              </w:rPr>
            </w:pPr>
          </w:p>
        </w:tc>
      </w:tr>
    </w:tbl>
    <w:p w:rsidR="00ED4181" w:rsidRPr="00ED4181" w:rsidRDefault="00ED4181" w:rsidP="00ED4181">
      <w:pPr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>【注】　１　期限までに提出のない場合は、質問事項がないものとして取り扱います。</w:t>
      </w:r>
    </w:p>
    <w:p w:rsidR="00ED4181" w:rsidRPr="00ED4181" w:rsidRDefault="00ED4181" w:rsidP="00ED4181">
      <w:pPr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 xml:space="preserve">　　　　２　回答は、令和２年２月１８日（火）までに苫小牧市公式ホームページで公表します。</w:t>
      </w:r>
    </w:p>
    <w:p w:rsidR="00ED4181" w:rsidRPr="00ED4181" w:rsidRDefault="00ED4181" w:rsidP="009800B9">
      <w:pPr>
        <w:ind w:firstLineChars="400" w:firstLine="720"/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>３　質問票は電子メールで提出してください。</w:t>
      </w:r>
    </w:p>
    <w:p w:rsidR="00ED4181" w:rsidRPr="00ED4181" w:rsidRDefault="00ED4181" w:rsidP="009800B9">
      <w:pPr>
        <w:ind w:firstLineChars="400" w:firstLine="720"/>
        <w:jc w:val="left"/>
        <w:rPr>
          <w:rFonts w:eastAsia="SimSun" w:hint="eastAsia"/>
          <w:sz w:val="18"/>
        </w:rPr>
      </w:pPr>
      <w:r w:rsidRPr="00ED4181">
        <w:rPr>
          <w:rFonts w:asciiTheme="minorEastAsia" w:hAnsiTheme="minorEastAsia" w:hint="eastAsia"/>
          <w:sz w:val="18"/>
        </w:rPr>
        <w:t>４　質問事項は、明瞭・簡潔に記入してください。</w:t>
      </w:r>
      <w:bookmarkStart w:id="0" w:name="_GoBack"/>
      <w:bookmarkEnd w:id="0"/>
    </w:p>
    <w:sectPr w:rsidR="00ED4181" w:rsidRPr="00ED4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6E220C"/>
    <w:rsid w:val="009800B9"/>
    <w:rsid w:val="00B451CD"/>
    <w:rsid w:val="00E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dosankaku@city.tomakoma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EAEBE8C1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吉井　ひかる</cp:lastModifiedBy>
  <cp:revision>2</cp:revision>
  <dcterms:created xsi:type="dcterms:W3CDTF">2020-01-14T02:01:00Z</dcterms:created>
  <dcterms:modified xsi:type="dcterms:W3CDTF">2020-01-14T02:12:00Z</dcterms:modified>
</cp:coreProperties>
</file>